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F5B7C" w:rsidRDefault="00FF5B7C"/>
    <w:p w14:paraId="43960402" w14:textId="77777777" w:rsidR="0046428B" w:rsidRDefault="00941D53"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7728" behindDoc="0" locked="0" layoutInCell="1" allowOverlap="1" wp14:anchorId="0AA56BAD" wp14:editId="07777777">
            <wp:simplePos x="0" y="0"/>
            <wp:positionH relativeFrom="column">
              <wp:posOffset>34925</wp:posOffset>
            </wp:positionH>
            <wp:positionV relativeFrom="paragraph">
              <wp:posOffset>257810</wp:posOffset>
            </wp:positionV>
            <wp:extent cx="691515" cy="6515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752" behindDoc="0" locked="0" layoutInCell="1" allowOverlap="1" wp14:anchorId="094F1CB1" wp14:editId="5CCDB7A8">
            <wp:simplePos x="0" y="0"/>
            <wp:positionH relativeFrom="column">
              <wp:posOffset>5245735</wp:posOffset>
            </wp:positionH>
            <wp:positionV relativeFrom="paragraph">
              <wp:posOffset>257810</wp:posOffset>
            </wp:positionV>
            <wp:extent cx="764540" cy="7086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2F7264DD"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0A37501D"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63729769" w14:textId="77777777" w:rsidR="00FF5B7C" w:rsidRPr="0046428B" w:rsidRDefault="00941D53">
      <w:pPr>
        <w:rPr>
          <w:rFonts w:ascii="Tahoma" w:hAnsi="Tahoma" w:cs="Tahoma"/>
          <w:sz w:val="22"/>
          <w:szCs w:val="22"/>
        </w:rPr>
      </w:pPr>
      <w:r w:rsidRPr="0046428B">
        <w:rPr>
          <w:rFonts w:ascii="Tahoma" w:hAnsi="Tahoma" w:cs="Tahoma"/>
          <w:noProof/>
          <w:sz w:val="22"/>
          <w:szCs w:val="22"/>
        </w:rPr>
        <mc:AlternateContent>
          <mc:Choice Requires="wps">
            <w:drawing>
              <wp:anchor distT="36576" distB="36576" distL="36576" distR="36576" simplePos="0" relativeHeight="251656704" behindDoc="0" locked="0" layoutInCell="1" allowOverlap="1" wp14:anchorId="6127B85D" wp14:editId="07777777">
                <wp:simplePos x="0" y="0"/>
                <wp:positionH relativeFrom="column">
                  <wp:posOffset>1228725</wp:posOffset>
                </wp:positionH>
                <wp:positionV relativeFrom="paragraph">
                  <wp:posOffset>128905</wp:posOffset>
                </wp:positionV>
                <wp:extent cx="466725" cy="647700"/>
                <wp:effectExtent l="0"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AB6C7B"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B85D"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5DAB6C7B" w14:textId="77777777" w:rsidR="00CB24BF" w:rsidRDefault="00CB24BF" w:rsidP="00FF5B7C">
                      <w:pPr>
                        <w:widowControl w:val="0"/>
                        <w:jc w:val="center"/>
                        <w:rPr>
                          <w:sz w:val="22"/>
                          <w:szCs w:val="22"/>
                        </w:rPr>
                      </w:pPr>
                    </w:p>
                  </w:txbxContent>
                </v:textbox>
              </v:shape>
            </w:pict>
          </mc:Fallback>
        </mc:AlternateContent>
      </w:r>
    </w:p>
    <w:p w14:paraId="6E35F74D" w14:textId="77777777" w:rsidR="00236AE1" w:rsidRPr="00236AE1" w:rsidRDefault="00236AE1" w:rsidP="00236AE1">
      <w:pPr>
        <w:pStyle w:val="Heading1"/>
        <w:spacing w:line="360" w:lineRule="auto"/>
        <w:jc w:val="center"/>
        <w:rPr>
          <w:rFonts w:ascii="Tahoma" w:hAnsi="Tahoma" w:cs="Tahoma"/>
          <w:sz w:val="28"/>
          <w:szCs w:val="28"/>
        </w:rPr>
      </w:pPr>
      <w:r w:rsidRPr="00236AE1">
        <w:rPr>
          <w:rFonts w:ascii="Tahoma" w:hAnsi="Tahoma" w:cs="Tahoma"/>
          <w:sz w:val="28"/>
          <w:szCs w:val="28"/>
        </w:rPr>
        <w:t>ATTENDANCE POLICY</w:t>
      </w:r>
    </w:p>
    <w:p w14:paraId="2C8B4F07" w14:textId="77777777" w:rsidR="00236AE1"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INTRODUCTIO</w:t>
      </w:r>
      <w:r w:rsidR="00FF534E">
        <w:rPr>
          <w:rFonts w:ascii="Tahoma" w:hAnsi="Tahoma" w:cs="Tahoma"/>
          <w:b/>
          <w:bCs/>
          <w:sz w:val="22"/>
          <w:szCs w:val="22"/>
        </w:rPr>
        <w:t>N</w:t>
      </w:r>
    </w:p>
    <w:p w14:paraId="6A05A809" w14:textId="77777777" w:rsidR="00FF534E" w:rsidRDefault="00FF534E" w:rsidP="00236AE1">
      <w:pPr>
        <w:autoSpaceDE w:val="0"/>
        <w:autoSpaceDN w:val="0"/>
        <w:adjustRightInd w:val="0"/>
        <w:jc w:val="both"/>
        <w:rPr>
          <w:rFonts w:ascii="Tahoma" w:hAnsi="Tahoma" w:cs="Tahoma"/>
          <w:b/>
          <w:bCs/>
          <w:sz w:val="22"/>
          <w:szCs w:val="22"/>
        </w:rPr>
      </w:pPr>
    </w:p>
    <w:p w14:paraId="726ABD8E" w14:textId="77777777" w:rsidR="00FF534E" w:rsidRDefault="00FF534E" w:rsidP="00236AE1">
      <w:pPr>
        <w:autoSpaceDE w:val="0"/>
        <w:autoSpaceDN w:val="0"/>
        <w:adjustRightInd w:val="0"/>
        <w:jc w:val="both"/>
        <w:rPr>
          <w:rFonts w:ascii="Tahoma" w:hAnsi="Tahoma" w:cs="Tahoma"/>
          <w:b/>
          <w:bCs/>
          <w:sz w:val="22"/>
          <w:szCs w:val="22"/>
        </w:rPr>
      </w:pPr>
      <w:r>
        <w:rPr>
          <w:rFonts w:ascii="Tahoma" w:hAnsi="Tahoma" w:cs="Tahoma"/>
          <w:b/>
          <w:bCs/>
          <w:sz w:val="22"/>
          <w:szCs w:val="22"/>
        </w:rPr>
        <w:t>Rationale</w:t>
      </w:r>
    </w:p>
    <w:p w14:paraId="5A39BBE3" w14:textId="77777777" w:rsidR="00FF534E" w:rsidRPr="007B2FBE" w:rsidRDefault="00FF534E" w:rsidP="00236AE1">
      <w:pPr>
        <w:autoSpaceDE w:val="0"/>
        <w:autoSpaceDN w:val="0"/>
        <w:adjustRightInd w:val="0"/>
        <w:jc w:val="both"/>
        <w:rPr>
          <w:rFonts w:ascii="Tahoma" w:hAnsi="Tahoma" w:cs="Tahoma"/>
          <w:b/>
          <w:bCs/>
          <w:sz w:val="22"/>
          <w:szCs w:val="22"/>
        </w:rPr>
      </w:pPr>
    </w:p>
    <w:p w14:paraId="04D13E9D" w14:textId="1031F0F4" w:rsidR="00236AE1" w:rsidRDefault="00FF534E" w:rsidP="00236AE1">
      <w:pPr>
        <w:autoSpaceDE w:val="0"/>
        <w:autoSpaceDN w:val="0"/>
        <w:adjustRightInd w:val="0"/>
        <w:jc w:val="both"/>
        <w:rPr>
          <w:rFonts w:ascii="Tahoma" w:hAnsi="Tahoma" w:cs="Tahoma"/>
          <w:sz w:val="22"/>
          <w:szCs w:val="22"/>
        </w:rPr>
      </w:pPr>
      <w:r>
        <w:rPr>
          <w:rFonts w:ascii="Tahoma" w:hAnsi="Tahoma" w:cs="Tahoma"/>
          <w:sz w:val="22"/>
          <w:szCs w:val="22"/>
        </w:rPr>
        <w:t xml:space="preserve">Improving attendance is everyone’s business. The barriers to accessing education are wide and complex, both within and beyond the school gates, and are often specific to individual pupils and families. The foundation of securing good attendance is that school is a calm, orderly, safe and supportive environment where all pupils want to be and are keen and ready to learn. Some children find attending school harder than others and therefore it is essential when trying to improve attendance, schools and partners should work with pupils and parents to remove barriers by building strong and trusting relationships and working together to put the right support in place. Securing good attendance should not be seen in isolation so effective practices for improvement will involve close interaction with school on curriculum, behaviour, bullying, special educational needs support, pastoral and mental health and wellbeing, and effective use of resources including pupil premium. </w:t>
      </w:r>
    </w:p>
    <w:p w14:paraId="41C8F396" w14:textId="77777777" w:rsidR="00FF534E" w:rsidRDefault="00FF534E" w:rsidP="00236AE1">
      <w:pPr>
        <w:autoSpaceDE w:val="0"/>
        <w:autoSpaceDN w:val="0"/>
        <w:adjustRightInd w:val="0"/>
        <w:jc w:val="both"/>
        <w:rPr>
          <w:rFonts w:ascii="Tahoma" w:hAnsi="Tahoma" w:cs="Tahoma"/>
          <w:sz w:val="22"/>
          <w:szCs w:val="22"/>
        </w:rPr>
      </w:pPr>
    </w:p>
    <w:p w14:paraId="428FABF3" w14:textId="5CC1AD7F" w:rsidR="007A779B" w:rsidRDefault="007A779B" w:rsidP="00BC42A8">
      <w:pPr>
        <w:autoSpaceDE w:val="0"/>
        <w:autoSpaceDN w:val="0"/>
        <w:adjustRightInd w:val="0"/>
        <w:jc w:val="both"/>
        <w:rPr>
          <w:rFonts w:ascii="Tahoma" w:hAnsi="Tahoma" w:cs="Tahoma"/>
          <w:sz w:val="22"/>
          <w:szCs w:val="22"/>
        </w:rPr>
      </w:pPr>
      <w:r>
        <w:rPr>
          <w:rFonts w:ascii="Tahoma" w:hAnsi="Tahoma" w:cs="Tahoma"/>
          <w:sz w:val="22"/>
          <w:szCs w:val="22"/>
        </w:rPr>
        <w:t>We are committed to meeting our obligation with regards to school attendan</w:t>
      </w:r>
      <w:r w:rsidR="00BC42A8">
        <w:rPr>
          <w:rFonts w:ascii="Tahoma" w:hAnsi="Tahoma" w:cs="Tahoma"/>
          <w:sz w:val="22"/>
          <w:szCs w:val="22"/>
        </w:rPr>
        <w:t>c</w:t>
      </w:r>
      <w:r>
        <w:rPr>
          <w:rFonts w:ascii="Tahoma" w:hAnsi="Tahoma" w:cs="Tahoma"/>
          <w:sz w:val="22"/>
          <w:szCs w:val="22"/>
        </w:rPr>
        <w:t>e through our whole-school culture and ethos that values good attendance</w:t>
      </w:r>
      <w:r w:rsidR="00BB5182">
        <w:rPr>
          <w:rFonts w:ascii="Tahoma" w:hAnsi="Tahoma" w:cs="Tahoma"/>
          <w:sz w:val="22"/>
          <w:szCs w:val="22"/>
        </w:rPr>
        <w:t>, including:</w:t>
      </w:r>
    </w:p>
    <w:p w14:paraId="7D3E7D4C" w14:textId="77777777" w:rsidR="00BB5182" w:rsidRDefault="00BB5182" w:rsidP="00BB5182">
      <w:pPr>
        <w:numPr>
          <w:ilvl w:val="0"/>
          <w:numId w:val="10"/>
        </w:numPr>
        <w:autoSpaceDE w:val="0"/>
        <w:autoSpaceDN w:val="0"/>
        <w:adjustRightInd w:val="0"/>
        <w:jc w:val="both"/>
        <w:rPr>
          <w:rFonts w:ascii="Tahoma" w:hAnsi="Tahoma" w:cs="Tahoma"/>
          <w:sz w:val="22"/>
          <w:szCs w:val="22"/>
        </w:rPr>
      </w:pPr>
      <w:r>
        <w:rPr>
          <w:rFonts w:ascii="Tahoma" w:hAnsi="Tahoma" w:cs="Tahoma"/>
          <w:sz w:val="22"/>
          <w:szCs w:val="22"/>
        </w:rPr>
        <w:t>Promoting good attendance</w:t>
      </w:r>
    </w:p>
    <w:p w14:paraId="4A301F98" w14:textId="77777777" w:rsidR="00BB5182" w:rsidRDefault="00BB5182" w:rsidP="00BB5182">
      <w:pPr>
        <w:numPr>
          <w:ilvl w:val="0"/>
          <w:numId w:val="10"/>
        </w:numPr>
        <w:autoSpaceDE w:val="0"/>
        <w:autoSpaceDN w:val="0"/>
        <w:adjustRightInd w:val="0"/>
        <w:jc w:val="both"/>
        <w:rPr>
          <w:rFonts w:ascii="Tahoma" w:hAnsi="Tahoma" w:cs="Tahoma"/>
          <w:sz w:val="22"/>
          <w:szCs w:val="22"/>
        </w:rPr>
      </w:pPr>
      <w:r>
        <w:rPr>
          <w:rFonts w:ascii="Tahoma" w:hAnsi="Tahoma" w:cs="Tahoma"/>
          <w:sz w:val="22"/>
          <w:szCs w:val="22"/>
        </w:rPr>
        <w:t>Reducing absence, including persistent and severe absence</w:t>
      </w:r>
    </w:p>
    <w:p w14:paraId="7E69F27E" w14:textId="3FC03792" w:rsidR="00BB5182" w:rsidRDefault="00BB5182" w:rsidP="00BB5182">
      <w:pPr>
        <w:numPr>
          <w:ilvl w:val="0"/>
          <w:numId w:val="10"/>
        </w:numPr>
        <w:autoSpaceDE w:val="0"/>
        <w:autoSpaceDN w:val="0"/>
        <w:adjustRightInd w:val="0"/>
        <w:jc w:val="both"/>
        <w:rPr>
          <w:rFonts w:ascii="Tahoma" w:hAnsi="Tahoma" w:cs="Tahoma"/>
          <w:sz w:val="22"/>
          <w:szCs w:val="22"/>
        </w:rPr>
      </w:pPr>
      <w:r>
        <w:rPr>
          <w:rFonts w:ascii="Tahoma" w:hAnsi="Tahoma" w:cs="Tahoma"/>
          <w:sz w:val="22"/>
          <w:szCs w:val="22"/>
        </w:rPr>
        <w:t xml:space="preserve">Ensuring every pupil has access to the full-time education to which they are </w:t>
      </w:r>
      <w:r w:rsidR="00391143">
        <w:rPr>
          <w:rFonts w:ascii="Tahoma" w:hAnsi="Tahoma" w:cs="Tahoma"/>
          <w:sz w:val="22"/>
          <w:szCs w:val="22"/>
        </w:rPr>
        <w:t>entitled.</w:t>
      </w:r>
    </w:p>
    <w:p w14:paraId="5566E95D" w14:textId="77777777" w:rsidR="00BB5182" w:rsidRDefault="00BB5182" w:rsidP="00BB5182">
      <w:pPr>
        <w:numPr>
          <w:ilvl w:val="0"/>
          <w:numId w:val="10"/>
        </w:numPr>
        <w:autoSpaceDE w:val="0"/>
        <w:autoSpaceDN w:val="0"/>
        <w:adjustRightInd w:val="0"/>
        <w:jc w:val="both"/>
        <w:rPr>
          <w:rFonts w:ascii="Tahoma" w:hAnsi="Tahoma" w:cs="Tahoma"/>
          <w:sz w:val="22"/>
          <w:szCs w:val="22"/>
        </w:rPr>
      </w:pPr>
      <w:r>
        <w:rPr>
          <w:rFonts w:ascii="Tahoma" w:hAnsi="Tahoma" w:cs="Tahoma"/>
          <w:sz w:val="22"/>
          <w:szCs w:val="22"/>
        </w:rPr>
        <w:t>Acting early to address patterns of absence</w:t>
      </w:r>
    </w:p>
    <w:p w14:paraId="76B701B0" w14:textId="77777777" w:rsidR="00BB5182" w:rsidRDefault="00BB5182" w:rsidP="00BB5182">
      <w:pPr>
        <w:numPr>
          <w:ilvl w:val="0"/>
          <w:numId w:val="10"/>
        </w:numPr>
        <w:autoSpaceDE w:val="0"/>
        <w:autoSpaceDN w:val="0"/>
        <w:adjustRightInd w:val="0"/>
        <w:jc w:val="both"/>
        <w:rPr>
          <w:rFonts w:ascii="Tahoma" w:hAnsi="Tahoma" w:cs="Tahoma"/>
          <w:sz w:val="22"/>
          <w:szCs w:val="22"/>
        </w:rPr>
      </w:pPr>
      <w:r>
        <w:rPr>
          <w:rFonts w:ascii="Tahoma" w:hAnsi="Tahoma" w:cs="Tahoma"/>
          <w:sz w:val="22"/>
          <w:szCs w:val="22"/>
        </w:rPr>
        <w:t>Building strong relationships with families to ensure pupils have the support in place to attend school</w:t>
      </w:r>
    </w:p>
    <w:p w14:paraId="72A3D3EC" w14:textId="77777777" w:rsidR="00BB5182" w:rsidRDefault="00BB5182" w:rsidP="00BB5182">
      <w:pPr>
        <w:autoSpaceDE w:val="0"/>
        <w:autoSpaceDN w:val="0"/>
        <w:adjustRightInd w:val="0"/>
        <w:jc w:val="both"/>
        <w:rPr>
          <w:rFonts w:ascii="Tahoma" w:hAnsi="Tahoma" w:cs="Tahoma"/>
          <w:sz w:val="22"/>
          <w:szCs w:val="22"/>
        </w:rPr>
      </w:pPr>
    </w:p>
    <w:p w14:paraId="7DAA3367" w14:textId="77777777" w:rsidR="00FF534E" w:rsidRPr="00095129" w:rsidRDefault="00FF534E" w:rsidP="00236AE1">
      <w:pPr>
        <w:autoSpaceDE w:val="0"/>
        <w:autoSpaceDN w:val="0"/>
        <w:adjustRightInd w:val="0"/>
        <w:jc w:val="both"/>
        <w:rPr>
          <w:rFonts w:ascii="Tahoma" w:hAnsi="Tahoma" w:cs="Tahoma"/>
          <w:b/>
          <w:sz w:val="22"/>
          <w:szCs w:val="22"/>
        </w:rPr>
      </w:pPr>
      <w:r w:rsidRPr="00095129">
        <w:rPr>
          <w:rFonts w:ascii="Tahoma" w:hAnsi="Tahoma" w:cs="Tahoma"/>
          <w:b/>
          <w:sz w:val="22"/>
          <w:szCs w:val="22"/>
        </w:rPr>
        <w:t>The law on school attendance</w:t>
      </w:r>
    </w:p>
    <w:p w14:paraId="0D0B940D" w14:textId="77777777" w:rsidR="00FF534E" w:rsidRDefault="00FF534E" w:rsidP="00236AE1">
      <w:pPr>
        <w:autoSpaceDE w:val="0"/>
        <w:autoSpaceDN w:val="0"/>
        <w:adjustRightInd w:val="0"/>
        <w:jc w:val="both"/>
        <w:rPr>
          <w:rFonts w:ascii="Tahoma" w:hAnsi="Tahoma" w:cs="Tahoma"/>
          <w:sz w:val="22"/>
          <w:szCs w:val="22"/>
        </w:rPr>
      </w:pPr>
    </w:p>
    <w:p w14:paraId="2DA5F553" w14:textId="77777777" w:rsidR="00193105" w:rsidRDefault="00FF534E" w:rsidP="00236AE1">
      <w:pPr>
        <w:autoSpaceDE w:val="0"/>
        <w:autoSpaceDN w:val="0"/>
        <w:adjustRightInd w:val="0"/>
        <w:jc w:val="both"/>
        <w:rPr>
          <w:rFonts w:ascii="Tahoma" w:hAnsi="Tahoma" w:cs="Tahoma"/>
          <w:sz w:val="22"/>
          <w:szCs w:val="22"/>
        </w:rPr>
      </w:pPr>
      <w:r>
        <w:rPr>
          <w:rFonts w:ascii="Tahoma" w:hAnsi="Tahoma" w:cs="Tahoma"/>
          <w:sz w:val="22"/>
          <w:szCs w:val="22"/>
        </w:rPr>
        <w:t>The law entitles ev</w:t>
      </w:r>
      <w:r w:rsidR="00193105">
        <w:rPr>
          <w:rFonts w:ascii="Tahoma" w:hAnsi="Tahoma" w:cs="Tahoma"/>
          <w:sz w:val="22"/>
          <w:szCs w:val="22"/>
        </w:rPr>
        <w:t>e</w:t>
      </w:r>
      <w:r>
        <w:rPr>
          <w:rFonts w:ascii="Tahoma" w:hAnsi="Tahoma" w:cs="Tahoma"/>
          <w:sz w:val="22"/>
          <w:szCs w:val="22"/>
        </w:rPr>
        <w:t>ry child of compulsory school age to an efficient, full-time education suitable to their age, aptitude, and any special educational need they may have. It is the legal responsibility of every parent to make sure their child receives that education either by attendance at school or by education otherwise than school.</w:t>
      </w:r>
      <w:r w:rsidR="00193105">
        <w:rPr>
          <w:rFonts w:ascii="Tahoma" w:hAnsi="Tahoma" w:cs="Tahoma"/>
          <w:sz w:val="22"/>
          <w:szCs w:val="22"/>
        </w:rPr>
        <w:t xml:space="preserve"> Where parents decide to have their child regist</w:t>
      </w:r>
      <w:r w:rsidR="001336DD">
        <w:rPr>
          <w:rFonts w:ascii="Tahoma" w:hAnsi="Tahoma" w:cs="Tahoma"/>
          <w:sz w:val="22"/>
          <w:szCs w:val="22"/>
        </w:rPr>
        <w:t>er</w:t>
      </w:r>
      <w:r w:rsidR="00193105">
        <w:rPr>
          <w:rFonts w:ascii="Tahoma" w:hAnsi="Tahoma" w:cs="Tahoma"/>
          <w:sz w:val="22"/>
          <w:szCs w:val="22"/>
        </w:rPr>
        <w:t xml:space="preserve">ed at school, they have an additional legal duty to ensure their child attends that school regularly. This means their child must attend every day that the school is open, except in small number of allowable circumstances such as being too ill to attend or being given permission for an absence in advance from the school. </w:t>
      </w:r>
    </w:p>
    <w:p w14:paraId="0E27B00A" w14:textId="77777777" w:rsidR="00193105" w:rsidRDefault="00193105" w:rsidP="00236AE1">
      <w:pPr>
        <w:autoSpaceDE w:val="0"/>
        <w:autoSpaceDN w:val="0"/>
        <w:adjustRightInd w:val="0"/>
        <w:jc w:val="both"/>
        <w:rPr>
          <w:rFonts w:ascii="Tahoma" w:hAnsi="Tahoma" w:cs="Tahoma"/>
          <w:sz w:val="22"/>
          <w:szCs w:val="22"/>
        </w:rPr>
      </w:pPr>
    </w:p>
    <w:p w14:paraId="75FD582C" w14:textId="77777777" w:rsidR="00FF534E" w:rsidRDefault="00193105" w:rsidP="00236AE1">
      <w:pPr>
        <w:autoSpaceDE w:val="0"/>
        <w:autoSpaceDN w:val="0"/>
        <w:adjustRightInd w:val="0"/>
        <w:jc w:val="both"/>
        <w:rPr>
          <w:rFonts w:ascii="Tahoma" w:hAnsi="Tahoma" w:cs="Tahoma"/>
          <w:sz w:val="22"/>
          <w:szCs w:val="22"/>
        </w:rPr>
      </w:pPr>
      <w:r>
        <w:rPr>
          <w:rFonts w:ascii="Tahoma" w:hAnsi="Tahoma" w:cs="Tahoma"/>
          <w:sz w:val="22"/>
          <w:szCs w:val="22"/>
        </w:rPr>
        <w:t>Children with a good attendance record have a higher chance of making good progress and achieving good grades. For the most vulnerable children, regular attendance is an important protective factor and the best opportunity for needs to be identified and support provided.</w:t>
      </w:r>
    </w:p>
    <w:p w14:paraId="60061E4C" w14:textId="77777777" w:rsidR="001336DD" w:rsidRDefault="001336DD" w:rsidP="00236AE1">
      <w:pPr>
        <w:autoSpaceDE w:val="0"/>
        <w:autoSpaceDN w:val="0"/>
        <w:adjustRightInd w:val="0"/>
        <w:jc w:val="both"/>
        <w:rPr>
          <w:rFonts w:ascii="Tahoma" w:hAnsi="Tahoma" w:cs="Tahoma"/>
          <w:sz w:val="22"/>
          <w:szCs w:val="22"/>
        </w:rPr>
      </w:pPr>
    </w:p>
    <w:p w14:paraId="25FA1762" w14:textId="77777777" w:rsidR="00EE34FB" w:rsidRDefault="001336DD" w:rsidP="00236AE1">
      <w:pPr>
        <w:autoSpaceDE w:val="0"/>
        <w:autoSpaceDN w:val="0"/>
        <w:adjustRightInd w:val="0"/>
        <w:jc w:val="both"/>
        <w:rPr>
          <w:rFonts w:ascii="Tahoma" w:hAnsi="Tahoma" w:cs="Tahoma"/>
          <w:sz w:val="22"/>
          <w:szCs w:val="22"/>
        </w:rPr>
      </w:pPr>
      <w:r>
        <w:rPr>
          <w:rFonts w:ascii="Tahoma" w:hAnsi="Tahoma" w:cs="Tahoma"/>
          <w:sz w:val="22"/>
          <w:szCs w:val="22"/>
        </w:rPr>
        <w:t>An absence is so often a symptom of wider issues a family is facing, schools, trust and local authorities should always work together with other local partners to understand the barriers to attendance and provide support. Where it is not successful, or it is 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should be made on an individual case by case basis.</w:t>
      </w:r>
    </w:p>
    <w:p w14:paraId="44EAFD9C" w14:textId="77777777" w:rsidR="00EE34FB" w:rsidRDefault="00EE34FB" w:rsidP="00236AE1">
      <w:pPr>
        <w:autoSpaceDE w:val="0"/>
        <w:autoSpaceDN w:val="0"/>
        <w:adjustRightInd w:val="0"/>
        <w:jc w:val="both"/>
        <w:rPr>
          <w:rFonts w:ascii="Tahoma" w:hAnsi="Tahoma" w:cs="Tahoma"/>
          <w:sz w:val="22"/>
          <w:szCs w:val="22"/>
        </w:rPr>
      </w:pPr>
    </w:p>
    <w:p w14:paraId="7293B2AB" w14:textId="77777777" w:rsidR="00EE34FB" w:rsidRDefault="00EE34FB" w:rsidP="00EE34FB">
      <w:pPr>
        <w:autoSpaceDE w:val="0"/>
        <w:autoSpaceDN w:val="0"/>
        <w:adjustRightInd w:val="0"/>
        <w:jc w:val="both"/>
        <w:rPr>
          <w:rFonts w:ascii="Tahoma" w:hAnsi="Tahoma" w:cs="Tahoma"/>
          <w:b/>
          <w:bCs/>
          <w:sz w:val="22"/>
          <w:szCs w:val="22"/>
        </w:rPr>
      </w:pPr>
      <w:r w:rsidRPr="007B2FBE">
        <w:rPr>
          <w:rFonts w:ascii="Tahoma" w:hAnsi="Tahoma" w:cs="Tahoma"/>
          <w:b/>
          <w:bCs/>
          <w:sz w:val="22"/>
          <w:szCs w:val="22"/>
        </w:rPr>
        <w:lastRenderedPageBreak/>
        <w:t>SCHOOL RESPONSIBILITIES</w:t>
      </w:r>
    </w:p>
    <w:p w14:paraId="4B94D5A5" w14:textId="77777777" w:rsidR="00BB5182" w:rsidRDefault="00BB5182" w:rsidP="00EE34FB">
      <w:pPr>
        <w:autoSpaceDE w:val="0"/>
        <w:autoSpaceDN w:val="0"/>
        <w:adjustRightInd w:val="0"/>
        <w:jc w:val="both"/>
        <w:rPr>
          <w:rFonts w:ascii="Tahoma" w:hAnsi="Tahoma" w:cs="Tahoma"/>
          <w:b/>
          <w:bCs/>
          <w:sz w:val="22"/>
          <w:szCs w:val="22"/>
        </w:rPr>
      </w:pPr>
    </w:p>
    <w:p w14:paraId="186C9304" w14:textId="77777777" w:rsidR="00BB5182" w:rsidRDefault="00BB5182" w:rsidP="00EE34FB">
      <w:pPr>
        <w:autoSpaceDE w:val="0"/>
        <w:autoSpaceDN w:val="0"/>
        <w:adjustRightInd w:val="0"/>
        <w:jc w:val="both"/>
        <w:rPr>
          <w:rFonts w:ascii="Tahoma" w:hAnsi="Tahoma" w:cs="Tahoma"/>
          <w:b/>
          <w:bCs/>
          <w:sz w:val="22"/>
          <w:szCs w:val="22"/>
        </w:rPr>
      </w:pPr>
      <w:r>
        <w:rPr>
          <w:rFonts w:ascii="Tahoma" w:hAnsi="Tahoma" w:cs="Tahoma"/>
          <w:b/>
          <w:bCs/>
          <w:sz w:val="22"/>
          <w:szCs w:val="22"/>
        </w:rPr>
        <w:t>Headteacher:</w:t>
      </w:r>
    </w:p>
    <w:p w14:paraId="01AA3F16" w14:textId="77777777" w:rsidR="00BB5182" w:rsidRPr="00BB5182" w:rsidRDefault="00BB5182" w:rsidP="00BB5182">
      <w:pPr>
        <w:numPr>
          <w:ilvl w:val="0"/>
          <w:numId w:val="11"/>
        </w:numPr>
        <w:autoSpaceDE w:val="0"/>
        <w:autoSpaceDN w:val="0"/>
        <w:adjustRightInd w:val="0"/>
        <w:jc w:val="both"/>
        <w:rPr>
          <w:rFonts w:ascii="Tahoma" w:hAnsi="Tahoma" w:cs="Tahoma"/>
          <w:sz w:val="22"/>
          <w:szCs w:val="22"/>
        </w:rPr>
      </w:pPr>
      <w:r w:rsidRPr="00BB5182">
        <w:rPr>
          <w:rFonts w:ascii="Tahoma" w:hAnsi="Tahoma" w:cs="Tahoma"/>
          <w:sz w:val="22"/>
          <w:szCs w:val="22"/>
        </w:rPr>
        <w:t>Implementation of this policy at school</w:t>
      </w:r>
    </w:p>
    <w:p w14:paraId="21C93A88" w14:textId="77777777" w:rsidR="00BB5182" w:rsidRDefault="00BB5182" w:rsidP="00BB5182">
      <w:pPr>
        <w:numPr>
          <w:ilvl w:val="0"/>
          <w:numId w:val="11"/>
        </w:numPr>
        <w:autoSpaceDE w:val="0"/>
        <w:autoSpaceDN w:val="0"/>
        <w:adjustRightInd w:val="0"/>
        <w:jc w:val="both"/>
        <w:rPr>
          <w:rFonts w:ascii="Tahoma" w:hAnsi="Tahoma" w:cs="Tahoma"/>
          <w:sz w:val="22"/>
          <w:szCs w:val="22"/>
        </w:rPr>
      </w:pPr>
      <w:r w:rsidRPr="00BB5182">
        <w:rPr>
          <w:rFonts w:ascii="Tahoma" w:hAnsi="Tahoma" w:cs="Tahoma"/>
          <w:sz w:val="22"/>
          <w:szCs w:val="22"/>
        </w:rPr>
        <w:t>Monitoring school-level absence data and reporting it to governors</w:t>
      </w:r>
    </w:p>
    <w:p w14:paraId="599387DB" w14:textId="77777777" w:rsidR="004942B9" w:rsidRPr="00BB5182" w:rsidRDefault="004942B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Identify trends in authorised and unauthorised absence</w:t>
      </w:r>
    </w:p>
    <w:p w14:paraId="75642046" w14:textId="77777777" w:rsidR="00BB5182" w:rsidRPr="00BB5182" w:rsidRDefault="00BB5182" w:rsidP="00BB5182">
      <w:pPr>
        <w:numPr>
          <w:ilvl w:val="0"/>
          <w:numId w:val="11"/>
        </w:numPr>
        <w:autoSpaceDE w:val="0"/>
        <w:autoSpaceDN w:val="0"/>
        <w:adjustRightInd w:val="0"/>
        <w:jc w:val="both"/>
        <w:rPr>
          <w:rFonts w:ascii="Tahoma" w:hAnsi="Tahoma" w:cs="Tahoma"/>
          <w:sz w:val="22"/>
          <w:szCs w:val="22"/>
        </w:rPr>
      </w:pPr>
      <w:r w:rsidRPr="00BB5182">
        <w:rPr>
          <w:rFonts w:ascii="Tahoma" w:hAnsi="Tahoma" w:cs="Tahoma"/>
          <w:sz w:val="22"/>
          <w:szCs w:val="22"/>
        </w:rPr>
        <w:t>Supporting staff with monitoring the attendance and punctuality of individual pupils</w:t>
      </w:r>
    </w:p>
    <w:p w14:paraId="400E4962" w14:textId="77777777" w:rsidR="00BB5182" w:rsidRPr="00BB5182" w:rsidRDefault="00BB5182" w:rsidP="00BB5182">
      <w:pPr>
        <w:numPr>
          <w:ilvl w:val="0"/>
          <w:numId w:val="11"/>
        </w:numPr>
        <w:autoSpaceDE w:val="0"/>
        <w:autoSpaceDN w:val="0"/>
        <w:adjustRightInd w:val="0"/>
        <w:jc w:val="both"/>
        <w:rPr>
          <w:rFonts w:ascii="Tahoma" w:hAnsi="Tahoma" w:cs="Tahoma"/>
          <w:sz w:val="22"/>
          <w:szCs w:val="22"/>
        </w:rPr>
      </w:pPr>
      <w:r w:rsidRPr="00BB5182">
        <w:rPr>
          <w:rFonts w:ascii="Tahoma" w:hAnsi="Tahoma" w:cs="Tahoma"/>
          <w:sz w:val="22"/>
          <w:szCs w:val="22"/>
        </w:rPr>
        <w:t>Monitoring the impact of any implemented strategies</w:t>
      </w:r>
    </w:p>
    <w:p w14:paraId="7A0D04F5" w14:textId="77777777" w:rsidR="00BB5182" w:rsidRDefault="00BB5182"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Leading attendance across the school</w:t>
      </w:r>
    </w:p>
    <w:p w14:paraId="16DCCC3E" w14:textId="77777777" w:rsidR="00BB5182" w:rsidRDefault="00BB5182"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Offering a clear vision for attendance improvement</w:t>
      </w:r>
    </w:p>
    <w:p w14:paraId="56C53026" w14:textId="77777777" w:rsidR="00BB5182" w:rsidRDefault="00BB5182"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Having an oversight of data analysis</w:t>
      </w:r>
    </w:p>
    <w:p w14:paraId="795B5443" w14:textId="77777777" w:rsidR="00BB5182" w:rsidRDefault="00BB5182"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Arranging calls and meetings with parents to discuss attendance issues</w:t>
      </w:r>
    </w:p>
    <w:p w14:paraId="643B86B0" w14:textId="77777777" w:rsidR="00BB5182" w:rsidRDefault="00BB5182"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Devising strategies to address areas of poor attendance and punctuality identified through data and monitoring intervention</w:t>
      </w:r>
      <w:r w:rsidR="004942B9">
        <w:rPr>
          <w:rFonts w:ascii="Tahoma" w:hAnsi="Tahoma" w:cs="Tahoma"/>
          <w:sz w:val="22"/>
          <w:szCs w:val="22"/>
        </w:rPr>
        <w:t xml:space="preserve"> of these strategies</w:t>
      </w:r>
    </w:p>
    <w:p w14:paraId="3F01DD4B" w14:textId="77777777" w:rsidR="004942B9" w:rsidRDefault="004942B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Benchmarking data</w:t>
      </w:r>
    </w:p>
    <w:p w14:paraId="56ED0E5A" w14:textId="77777777" w:rsidR="004942B9" w:rsidRDefault="004942B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Make referrals and work with Education Welfare/Attendance Officer to tackle persistent absence and lateness, provide background information, monitor and follow-up</w:t>
      </w:r>
    </w:p>
    <w:p w14:paraId="2AB83A24" w14:textId="59312476" w:rsidR="00322F69" w:rsidRDefault="00322F6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 xml:space="preserve">Meet termly with Attendance officer to discuss </w:t>
      </w:r>
      <w:r w:rsidR="00314F03">
        <w:rPr>
          <w:rFonts w:ascii="Tahoma" w:hAnsi="Tahoma" w:cs="Tahoma"/>
          <w:sz w:val="22"/>
          <w:szCs w:val="22"/>
        </w:rPr>
        <w:t>attendance and persistent absence</w:t>
      </w:r>
    </w:p>
    <w:p w14:paraId="0BF20DDD" w14:textId="77777777" w:rsidR="004942B9" w:rsidRDefault="004942B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Consider leave of absence in exceptional circumstances</w:t>
      </w:r>
    </w:p>
    <w:p w14:paraId="75C13E56" w14:textId="77777777" w:rsidR="004942B9" w:rsidRDefault="004942B9" w:rsidP="00BB5182">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Liaise with social care/</w:t>
      </w:r>
      <w:r w:rsidR="00D11A35">
        <w:rPr>
          <w:rFonts w:ascii="Tahoma" w:hAnsi="Tahoma" w:cs="Tahoma"/>
          <w:sz w:val="22"/>
          <w:szCs w:val="22"/>
        </w:rPr>
        <w:t>CIC team where necessary</w:t>
      </w:r>
    </w:p>
    <w:p w14:paraId="266B4ADF" w14:textId="5208419A" w:rsidR="00D11A35" w:rsidRPr="003D71D7" w:rsidRDefault="00D11A35" w:rsidP="003D71D7">
      <w:pPr>
        <w:numPr>
          <w:ilvl w:val="0"/>
          <w:numId w:val="11"/>
        </w:numPr>
        <w:autoSpaceDE w:val="0"/>
        <w:autoSpaceDN w:val="0"/>
        <w:adjustRightInd w:val="0"/>
        <w:jc w:val="both"/>
        <w:rPr>
          <w:rFonts w:ascii="Tahoma" w:hAnsi="Tahoma" w:cs="Tahoma"/>
          <w:sz w:val="22"/>
          <w:szCs w:val="22"/>
        </w:rPr>
      </w:pPr>
      <w:r>
        <w:rPr>
          <w:rFonts w:ascii="Tahoma" w:hAnsi="Tahoma" w:cs="Tahoma"/>
          <w:sz w:val="22"/>
          <w:szCs w:val="22"/>
        </w:rPr>
        <w:t>Make referrals to the LA for the issue of Fixed Penalty Notices as appropriate</w:t>
      </w:r>
      <w:r w:rsidR="003D71D7">
        <w:rPr>
          <w:rFonts w:ascii="Tahoma" w:hAnsi="Tahoma" w:cs="Tahoma"/>
          <w:sz w:val="22"/>
          <w:szCs w:val="22"/>
        </w:rPr>
        <w:t>,</w:t>
      </w:r>
      <w:r w:rsidR="003D71D7" w:rsidRPr="003D71D7">
        <w:rPr>
          <w:rFonts w:ascii="Tahoma" w:hAnsi="Tahoma" w:cs="Tahoma"/>
          <w:sz w:val="22"/>
          <w:szCs w:val="22"/>
        </w:rPr>
        <w:t xml:space="preserve"> </w:t>
      </w:r>
      <w:r w:rsidR="003D71D7" w:rsidRPr="00BB5182">
        <w:rPr>
          <w:rFonts w:ascii="Tahoma" w:hAnsi="Tahoma" w:cs="Tahoma"/>
          <w:sz w:val="22"/>
          <w:szCs w:val="22"/>
        </w:rPr>
        <w:t>Issuing fixed-penalty notices, where necessary</w:t>
      </w:r>
    </w:p>
    <w:p w14:paraId="3DEEC669" w14:textId="77777777" w:rsidR="004942B9" w:rsidRDefault="004942B9" w:rsidP="004942B9">
      <w:pPr>
        <w:autoSpaceDE w:val="0"/>
        <w:autoSpaceDN w:val="0"/>
        <w:adjustRightInd w:val="0"/>
        <w:ind w:left="360"/>
        <w:jc w:val="both"/>
        <w:rPr>
          <w:rFonts w:ascii="Tahoma" w:hAnsi="Tahoma" w:cs="Tahoma"/>
          <w:sz w:val="22"/>
          <w:szCs w:val="22"/>
        </w:rPr>
      </w:pPr>
    </w:p>
    <w:p w14:paraId="0AE10F4B" w14:textId="77777777" w:rsidR="00BB5182" w:rsidRPr="004942B9" w:rsidRDefault="004942B9" w:rsidP="00BB5182">
      <w:pPr>
        <w:autoSpaceDE w:val="0"/>
        <w:autoSpaceDN w:val="0"/>
        <w:adjustRightInd w:val="0"/>
        <w:jc w:val="both"/>
        <w:rPr>
          <w:rFonts w:ascii="Tahoma" w:hAnsi="Tahoma" w:cs="Tahoma"/>
          <w:b/>
          <w:bCs/>
          <w:sz w:val="22"/>
          <w:szCs w:val="22"/>
        </w:rPr>
      </w:pPr>
      <w:r w:rsidRPr="004942B9">
        <w:rPr>
          <w:rFonts w:ascii="Tahoma" w:hAnsi="Tahoma" w:cs="Tahoma"/>
          <w:b/>
          <w:bCs/>
          <w:sz w:val="22"/>
          <w:szCs w:val="22"/>
        </w:rPr>
        <w:t>Teaching staff/SENDco/Office:</w:t>
      </w:r>
    </w:p>
    <w:p w14:paraId="518F5523" w14:textId="77777777" w:rsidR="00EE34FB" w:rsidRPr="007B2FBE"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To follow up absences and lateness if parents/carers have not communicated with the school: initially with a first-day absence telephone call.</w:t>
      </w:r>
    </w:p>
    <w:p w14:paraId="06B983E9" w14:textId="77777777" w:rsidR="00EE34FB" w:rsidRPr="007B2FBE"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Inform parents/carers of what constitutes authorised and unauthorised absences.</w:t>
      </w:r>
    </w:p>
    <w:p w14:paraId="6A86AB43" w14:textId="77777777" w:rsidR="00EE34FB" w:rsidRPr="004942B9" w:rsidRDefault="00EE34FB" w:rsidP="004942B9">
      <w:pPr>
        <w:pStyle w:val="ListParagraph"/>
        <w:numPr>
          <w:ilvl w:val="0"/>
          <w:numId w:val="6"/>
        </w:numPr>
        <w:autoSpaceDE w:val="0"/>
        <w:autoSpaceDN w:val="0"/>
        <w:adjustRightInd w:val="0"/>
        <w:spacing w:before="240"/>
        <w:ind w:left="1080"/>
        <w:contextualSpacing/>
        <w:jc w:val="both"/>
        <w:rPr>
          <w:rFonts w:ascii="Tahoma" w:hAnsi="Tahoma" w:cs="Tahoma"/>
        </w:rPr>
      </w:pPr>
      <w:r w:rsidRPr="007B2FBE">
        <w:rPr>
          <w:rFonts w:ascii="Tahoma" w:hAnsi="Tahoma" w:cs="Tahoma"/>
        </w:rPr>
        <w:t>To have systematic and consistent daily records which chart absence and lateness.</w:t>
      </w:r>
      <w:r w:rsidRPr="004942B9">
        <w:rPr>
          <w:rFonts w:ascii="Tahoma" w:hAnsi="Tahoma" w:cs="Tahoma"/>
        </w:rPr>
        <w:t>.</w:t>
      </w:r>
    </w:p>
    <w:p w14:paraId="12F96A24" w14:textId="77777777" w:rsidR="00EE34FB" w:rsidRPr="007B2FBE"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To report to the Government on attendance twice a year.</w:t>
      </w:r>
    </w:p>
    <w:p w14:paraId="24EDBDA2" w14:textId="77777777" w:rsidR="00EE34FB" w:rsidRPr="007B2FBE"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To consistently administer the attendance procedure</w:t>
      </w:r>
      <w:r w:rsidR="00764EFF">
        <w:rPr>
          <w:rFonts w:ascii="Tahoma" w:hAnsi="Tahoma" w:cs="Tahoma"/>
        </w:rPr>
        <w:t xml:space="preserve"> and monitor regularly</w:t>
      </w:r>
      <w:r w:rsidRPr="007B2FBE">
        <w:rPr>
          <w:rFonts w:ascii="Tahoma" w:hAnsi="Tahoma" w:cs="Tahoma"/>
        </w:rPr>
        <w:t>.</w:t>
      </w:r>
    </w:p>
    <w:p w14:paraId="782871DC" w14:textId="77777777" w:rsidR="00EE34FB"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 xml:space="preserve">To ensure that registers are taken twice daily: at the start of the morning and afternoon sessions </w:t>
      </w:r>
    </w:p>
    <w:p w14:paraId="46A194C1" w14:textId="77777777" w:rsidR="00EE34FB" w:rsidRDefault="00EE34FB" w:rsidP="00EE34FB">
      <w:pPr>
        <w:pStyle w:val="ListParagraph"/>
        <w:numPr>
          <w:ilvl w:val="0"/>
          <w:numId w:val="6"/>
        </w:numPr>
        <w:autoSpaceDE w:val="0"/>
        <w:autoSpaceDN w:val="0"/>
        <w:adjustRightInd w:val="0"/>
        <w:contextualSpacing/>
        <w:jc w:val="both"/>
        <w:rPr>
          <w:rFonts w:ascii="Tahoma" w:hAnsi="Tahoma" w:cs="Tahoma"/>
        </w:rPr>
      </w:pPr>
      <w:r w:rsidRPr="007B2FBE">
        <w:rPr>
          <w:rFonts w:ascii="Tahoma" w:hAnsi="Tahoma" w:cs="Tahoma"/>
        </w:rPr>
        <w:t>To promote good attendance</w:t>
      </w:r>
    </w:p>
    <w:p w14:paraId="25F1B94D" w14:textId="77777777" w:rsidR="004942B9" w:rsidRDefault="004942B9" w:rsidP="00EE34FB">
      <w:pPr>
        <w:pStyle w:val="ListParagraph"/>
        <w:numPr>
          <w:ilvl w:val="0"/>
          <w:numId w:val="6"/>
        </w:numPr>
        <w:autoSpaceDE w:val="0"/>
        <w:autoSpaceDN w:val="0"/>
        <w:adjustRightInd w:val="0"/>
        <w:contextualSpacing/>
        <w:jc w:val="both"/>
        <w:rPr>
          <w:rFonts w:ascii="Tahoma" w:hAnsi="Tahoma" w:cs="Tahoma"/>
        </w:rPr>
      </w:pPr>
      <w:r>
        <w:rPr>
          <w:rFonts w:ascii="Tahoma" w:hAnsi="Tahoma" w:cs="Tahoma"/>
        </w:rPr>
        <w:t>To tackle lateness as and when it occurs (with parent when child has gone to class)</w:t>
      </w:r>
    </w:p>
    <w:p w14:paraId="794B2F3D" w14:textId="77777777" w:rsidR="004942B9" w:rsidRDefault="004942B9" w:rsidP="00EE34FB">
      <w:pPr>
        <w:pStyle w:val="ListParagraph"/>
        <w:numPr>
          <w:ilvl w:val="0"/>
          <w:numId w:val="6"/>
        </w:numPr>
        <w:autoSpaceDE w:val="0"/>
        <w:autoSpaceDN w:val="0"/>
        <w:adjustRightInd w:val="0"/>
        <w:contextualSpacing/>
        <w:jc w:val="both"/>
        <w:rPr>
          <w:rFonts w:ascii="Tahoma" w:hAnsi="Tahoma" w:cs="Tahoma"/>
        </w:rPr>
      </w:pPr>
      <w:r>
        <w:rPr>
          <w:rFonts w:ascii="Tahoma" w:hAnsi="Tahoma" w:cs="Tahoma"/>
        </w:rPr>
        <w:t>Make first day phone calls when a child is absent and a parent has not contacted us</w:t>
      </w:r>
    </w:p>
    <w:p w14:paraId="2E9E60B3" w14:textId="7CFBBC08" w:rsidR="004942B9" w:rsidRDefault="004942B9" w:rsidP="00EE34FB">
      <w:pPr>
        <w:pStyle w:val="ListParagraph"/>
        <w:numPr>
          <w:ilvl w:val="0"/>
          <w:numId w:val="6"/>
        </w:numPr>
        <w:autoSpaceDE w:val="0"/>
        <w:autoSpaceDN w:val="0"/>
        <w:adjustRightInd w:val="0"/>
        <w:contextualSpacing/>
        <w:jc w:val="both"/>
        <w:rPr>
          <w:rFonts w:ascii="Tahoma" w:hAnsi="Tahoma" w:cs="Tahoma"/>
        </w:rPr>
      </w:pPr>
      <w:r>
        <w:rPr>
          <w:rFonts w:ascii="Tahoma" w:hAnsi="Tahoma" w:cs="Tahoma"/>
        </w:rPr>
        <w:t>Ensure punctuality/absence issues are addressed at parents evening</w:t>
      </w:r>
      <w:r w:rsidR="003D71D7">
        <w:rPr>
          <w:rFonts w:ascii="Tahoma" w:hAnsi="Tahoma" w:cs="Tahoma"/>
        </w:rPr>
        <w:t xml:space="preserve"> </w:t>
      </w:r>
      <w:r>
        <w:rPr>
          <w:rFonts w:ascii="Tahoma" w:hAnsi="Tahoma" w:cs="Tahoma"/>
        </w:rPr>
        <w:t>if relevant</w:t>
      </w:r>
    </w:p>
    <w:p w14:paraId="3656B9AB" w14:textId="77777777" w:rsidR="00EE34FB" w:rsidRPr="007B2FBE" w:rsidRDefault="00EE34FB" w:rsidP="00EE34FB">
      <w:pPr>
        <w:autoSpaceDE w:val="0"/>
        <w:autoSpaceDN w:val="0"/>
        <w:adjustRightInd w:val="0"/>
        <w:jc w:val="both"/>
        <w:rPr>
          <w:rFonts w:ascii="Tahoma" w:hAnsi="Tahoma" w:cs="Tahoma"/>
          <w:sz w:val="22"/>
          <w:szCs w:val="22"/>
        </w:rPr>
      </w:pPr>
    </w:p>
    <w:p w14:paraId="3D10E5BF" w14:textId="77777777" w:rsidR="00EE34FB" w:rsidRPr="007B2FBE" w:rsidRDefault="00EE34FB" w:rsidP="00EE34FB">
      <w:pPr>
        <w:autoSpaceDE w:val="0"/>
        <w:autoSpaceDN w:val="0"/>
        <w:adjustRightInd w:val="0"/>
        <w:jc w:val="both"/>
        <w:rPr>
          <w:rFonts w:ascii="Tahoma" w:hAnsi="Tahoma" w:cs="Tahoma"/>
          <w:b/>
          <w:bCs/>
          <w:sz w:val="22"/>
          <w:szCs w:val="22"/>
        </w:rPr>
      </w:pPr>
      <w:r w:rsidRPr="007B2FBE">
        <w:rPr>
          <w:rFonts w:ascii="Tahoma" w:hAnsi="Tahoma" w:cs="Tahoma"/>
          <w:b/>
          <w:bCs/>
          <w:sz w:val="22"/>
          <w:szCs w:val="22"/>
        </w:rPr>
        <w:t>PARENT RESPONSIBILITIES</w:t>
      </w:r>
    </w:p>
    <w:p w14:paraId="498F4B97"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 xml:space="preserve">To have children in class ready for </w:t>
      </w:r>
      <w:r w:rsidR="0046696D">
        <w:rPr>
          <w:rFonts w:ascii="Tahoma" w:hAnsi="Tahoma" w:cs="Tahoma"/>
        </w:rPr>
        <w:t>learn</w:t>
      </w:r>
      <w:r w:rsidRPr="007B2FBE">
        <w:rPr>
          <w:rFonts w:ascii="Tahoma" w:hAnsi="Tahoma" w:cs="Tahoma"/>
        </w:rPr>
        <w:t>in</w:t>
      </w:r>
      <w:r>
        <w:rPr>
          <w:rFonts w:ascii="Tahoma" w:hAnsi="Tahoma" w:cs="Tahoma"/>
        </w:rPr>
        <w:t>g by the start of the day at 8.4</w:t>
      </w:r>
      <w:r w:rsidRPr="007B2FBE">
        <w:rPr>
          <w:rFonts w:ascii="Tahoma" w:hAnsi="Tahoma" w:cs="Tahoma"/>
        </w:rPr>
        <w:t>5am</w:t>
      </w:r>
      <w:r>
        <w:rPr>
          <w:rFonts w:ascii="Tahoma" w:hAnsi="Tahoma" w:cs="Tahoma"/>
        </w:rPr>
        <w:t xml:space="preserve"> or 09.00am</w:t>
      </w:r>
      <w:r w:rsidR="0046696D">
        <w:rPr>
          <w:rFonts w:ascii="Tahoma" w:hAnsi="Tahoma" w:cs="Tahoma"/>
        </w:rPr>
        <w:t xml:space="preserve"> depending on key stage. If your older child starts earlier than a younger sibling then please bring them at the earlier start time.</w:t>
      </w:r>
    </w:p>
    <w:p w14:paraId="748991DA"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 xml:space="preserve">To inform school on </w:t>
      </w:r>
      <w:r w:rsidRPr="007B2FBE">
        <w:rPr>
          <w:rFonts w:ascii="Tahoma" w:hAnsi="Tahoma" w:cs="Tahoma"/>
          <w:b/>
          <w:bCs/>
        </w:rPr>
        <w:t xml:space="preserve">first </w:t>
      </w:r>
      <w:r w:rsidRPr="007B2FBE">
        <w:rPr>
          <w:rFonts w:ascii="Tahoma" w:hAnsi="Tahoma" w:cs="Tahoma"/>
        </w:rPr>
        <w:t>day of any absence.</w:t>
      </w:r>
    </w:p>
    <w:p w14:paraId="66742A00"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To request leave as far in advance as possible</w:t>
      </w:r>
      <w:r>
        <w:rPr>
          <w:rFonts w:ascii="Tahoma" w:hAnsi="Tahoma" w:cs="Tahoma"/>
        </w:rPr>
        <w:t xml:space="preserve"> and only if it is an exceptional circumstance</w:t>
      </w:r>
      <w:r w:rsidRPr="007B2FBE">
        <w:rPr>
          <w:rFonts w:ascii="Tahoma" w:hAnsi="Tahoma" w:cs="Tahoma"/>
        </w:rPr>
        <w:t>.</w:t>
      </w:r>
    </w:p>
    <w:p w14:paraId="3133EFAA"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 xml:space="preserve">To make applications for leave in writing on the school’s </w:t>
      </w:r>
      <w:r w:rsidRPr="007B2FBE">
        <w:rPr>
          <w:rFonts w:ascii="Tahoma" w:hAnsi="Tahoma" w:cs="Tahoma"/>
          <w:b/>
          <w:bCs/>
        </w:rPr>
        <w:t xml:space="preserve">‘Leave Of Absence Form’ </w:t>
      </w:r>
      <w:r w:rsidRPr="007B2FBE">
        <w:rPr>
          <w:rFonts w:ascii="Tahoma" w:hAnsi="Tahoma" w:cs="Tahoma"/>
        </w:rPr>
        <w:t>, giving the reason for the request.</w:t>
      </w:r>
    </w:p>
    <w:p w14:paraId="73BEF0FE" w14:textId="4F94508F"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To work with the school and EWO</w:t>
      </w:r>
      <w:r w:rsidR="00D97EF3">
        <w:rPr>
          <w:rFonts w:ascii="Tahoma" w:hAnsi="Tahoma" w:cs="Tahoma"/>
        </w:rPr>
        <w:t>/Attendance officer</w:t>
      </w:r>
      <w:r w:rsidRPr="007B2FBE">
        <w:rPr>
          <w:rFonts w:ascii="Tahoma" w:hAnsi="Tahoma" w:cs="Tahoma"/>
        </w:rPr>
        <w:t xml:space="preserve"> to improve lateness and attendance.</w:t>
      </w:r>
    </w:p>
    <w:p w14:paraId="7448AE17"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To avoid medical and dental appointments during the school day.</w:t>
      </w:r>
      <w:r w:rsidR="004942B9">
        <w:rPr>
          <w:rFonts w:ascii="Tahoma" w:hAnsi="Tahoma" w:cs="Tahoma"/>
        </w:rPr>
        <w:t xml:space="preserve"> If this cannot be helped then to inform school in good time and provide evidence if required.</w:t>
      </w:r>
    </w:p>
    <w:p w14:paraId="45FB0818" w14:textId="77777777" w:rsidR="00EE34FB" w:rsidRPr="007B2FBE" w:rsidRDefault="00EE34FB" w:rsidP="00EE34FB">
      <w:pPr>
        <w:pStyle w:val="ListParagraph"/>
        <w:autoSpaceDE w:val="0"/>
        <w:autoSpaceDN w:val="0"/>
        <w:adjustRightInd w:val="0"/>
        <w:jc w:val="both"/>
        <w:rPr>
          <w:rFonts w:ascii="Tahoma" w:hAnsi="Tahoma" w:cs="Tahoma"/>
        </w:rPr>
      </w:pPr>
    </w:p>
    <w:p w14:paraId="061ECE48"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If parents, guardians or carers are worried about their child’s attendance at school they should:</w:t>
      </w:r>
    </w:p>
    <w:p w14:paraId="3F1AAAD8"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Talk to their child; it may be something simple that needs your help in resolving</w:t>
      </w:r>
    </w:p>
    <w:p w14:paraId="4869AF02" w14:textId="77777777" w:rsidR="00EE34FB" w:rsidRPr="007B2FBE" w:rsidRDefault="00EE34FB" w:rsidP="00EE34FB">
      <w:pPr>
        <w:pStyle w:val="ListParagraph"/>
        <w:numPr>
          <w:ilvl w:val="0"/>
          <w:numId w:val="7"/>
        </w:numPr>
        <w:autoSpaceDE w:val="0"/>
        <w:autoSpaceDN w:val="0"/>
        <w:adjustRightInd w:val="0"/>
        <w:contextualSpacing/>
        <w:jc w:val="both"/>
        <w:rPr>
          <w:rFonts w:ascii="Tahoma" w:hAnsi="Tahoma" w:cs="Tahoma"/>
        </w:rPr>
      </w:pPr>
      <w:r w:rsidRPr="007B2FBE">
        <w:rPr>
          <w:rFonts w:ascii="Tahoma" w:hAnsi="Tahoma" w:cs="Tahoma"/>
        </w:rPr>
        <w:t>Talk to your child’s class teacher in the first instance.</w:t>
      </w:r>
    </w:p>
    <w:p w14:paraId="049F31CB" w14:textId="77777777" w:rsidR="00236AE1" w:rsidRPr="007B2FBE" w:rsidRDefault="00236AE1" w:rsidP="00236AE1">
      <w:pPr>
        <w:autoSpaceDE w:val="0"/>
        <w:autoSpaceDN w:val="0"/>
        <w:adjustRightInd w:val="0"/>
        <w:jc w:val="both"/>
        <w:rPr>
          <w:rFonts w:ascii="Tahoma" w:hAnsi="Tahoma" w:cs="Tahoma"/>
          <w:b/>
          <w:bCs/>
          <w:sz w:val="22"/>
          <w:szCs w:val="22"/>
        </w:rPr>
      </w:pPr>
    </w:p>
    <w:p w14:paraId="6DE2E1F8" w14:textId="77777777" w:rsidR="00EE34FB" w:rsidRPr="00EE34FB" w:rsidRDefault="00236AE1" w:rsidP="00EE34FB">
      <w:pPr>
        <w:autoSpaceDE w:val="0"/>
        <w:autoSpaceDN w:val="0"/>
        <w:adjustRightInd w:val="0"/>
        <w:jc w:val="both"/>
        <w:rPr>
          <w:rFonts w:ascii="Tahoma" w:hAnsi="Tahoma" w:cs="Tahoma"/>
          <w:b/>
          <w:bCs/>
          <w:sz w:val="22"/>
          <w:szCs w:val="22"/>
        </w:rPr>
      </w:pPr>
      <w:r w:rsidRPr="007B2FBE">
        <w:rPr>
          <w:rFonts w:ascii="Tahoma" w:hAnsi="Tahoma" w:cs="Tahoma"/>
          <w:b/>
          <w:bCs/>
          <w:sz w:val="22"/>
          <w:szCs w:val="22"/>
        </w:rPr>
        <w:t>ABSENCES DURING TERM TIME</w:t>
      </w:r>
      <w:r w:rsidR="00EE34FB">
        <w:rPr>
          <w:rFonts w:ascii="Tahoma" w:hAnsi="Tahoma" w:cs="Tahoma"/>
          <w:b/>
          <w:bCs/>
          <w:sz w:val="22"/>
          <w:szCs w:val="22"/>
        </w:rPr>
        <w:t xml:space="preserve"> - </w:t>
      </w:r>
      <w:r w:rsidR="00EE34FB" w:rsidRPr="0084517A">
        <w:rPr>
          <w:rFonts w:ascii="Tahoma" w:hAnsi="Tahoma" w:cs="Tahoma"/>
          <w:b/>
          <w:sz w:val="22"/>
          <w:szCs w:val="22"/>
        </w:rPr>
        <w:t>LEAVE OF ABSENCE</w:t>
      </w:r>
    </w:p>
    <w:p w14:paraId="53128261" w14:textId="77777777" w:rsidR="00EE34FB" w:rsidRPr="007B2FBE" w:rsidRDefault="00EE34FB" w:rsidP="00EE34FB">
      <w:pPr>
        <w:autoSpaceDE w:val="0"/>
        <w:autoSpaceDN w:val="0"/>
        <w:adjustRightInd w:val="0"/>
        <w:jc w:val="both"/>
        <w:rPr>
          <w:rFonts w:ascii="Tahoma" w:hAnsi="Tahoma" w:cs="Tahoma"/>
          <w:sz w:val="22"/>
          <w:szCs w:val="22"/>
        </w:rPr>
      </w:pPr>
    </w:p>
    <w:p w14:paraId="541F23AF"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Pupils are expected to attend school for the entire duration of the academic year, unless there is an exceptional reason for the absence. There are two main categories of absences:</w:t>
      </w:r>
    </w:p>
    <w:p w14:paraId="1947FDEB" w14:textId="77777777" w:rsidR="00EE34FB" w:rsidRPr="007B2FBE" w:rsidRDefault="00EE34FB" w:rsidP="00EE34FB">
      <w:pPr>
        <w:pStyle w:val="ListParagraph"/>
        <w:numPr>
          <w:ilvl w:val="0"/>
          <w:numId w:val="5"/>
        </w:numPr>
        <w:autoSpaceDE w:val="0"/>
        <w:autoSpaceDN w:val="0"/>
        <w:adjustRightInd w:val="0"/>
        <w:contextualSpacing/>
        <w:jc w:val="both"/>
        <w:rPr>
          <w:rFonts w:ascii="Tahoma" w:hAnsi="Tahoma" w:cs="Tahoma"/>
        </w:rPr>
      </w:pPr>
      <w:r w:rsidRPr="007B2FBE">
        <w:rPr>
          <w:rFonts w:ascii="Tahoma" w:hAnsi="Tahoma" w:cs="Tahoma"/>
        </w:rPr>
        <w:lastRenderedPageBreak/>
        <w:t>Authorised Absence: is when the school has accepted the explanation offered as satisfactory justification for the absence, or given approval in advance for such an absence.</w:t>
      </w:r>
    </w:p>
    <w:p w14:paraId="59987952" w14:textId="77777777" w:rsidR="00EE34FB" w:rsidRDefault="00EE34FB" w:rsidP="00EE34FB">
      <w:pPr>
        <w:pStyle w:val="ListParagraph"/>
        <w:numPr>
          <w:ilvl w:val="0"/>
          <w:numId w:val="5"/>
        </w:numPr>
        <w:autoSpaceDE w:val="0"/>
        <w:autoSpaceDN w:val="0"/>
        <w:adjustRightInd w:val="0"/>
        <w:contextualSpacing/>
        <w:jc w:val="both"/>
        <w:rPr>
          <w:rFonts w:ascii="Tahoma" w:hAnsi="Tahoma" w:cs="Tahoma"/>
        </w:rPr>
      </w:pPr>
      <w:r w:rsidRPr="007B2FBE">
        <w:rPr>
          <w:rFonts w:ascii="Tahoma" w:hAnsi="Tahoma" w:cs="Tahoma"/>
        </w:rPr>
        <w:t>Unauthorised Absence: is when the school has not received a reason for absence or has not approved a child’s absence from school after a parent’s request.</w:t>
      </w:r>
    </w:p>
    <w:p w14:paraId="75F1828E" w14:textId="77777777" w:rsidR="007A779B" w:rsidRDefault="007A779B" w:rsidP="007A779B">
      <w:pPr>
        <w:pStyle w:val="ListParagraph"/>
        <w:autoSpaceDE w:val="0"/>
        <w:autoSpaceDN w:val="0"/>
        <w:adjustRightInd w:val="0"/>
        <w:ind w:left="0"/>
        <w:contextualSpacing/>
        <w:jc w:val="both"/>
        <w:rPr>
          <w:rFonts w:ascii="Tahoma" w:hAnsi="Tahoma" w:cs="Tahoma"/>
        </w:rPr>
      </w:pPr>
      <w:r>
        <w:rPr>
          <w:rFonts w:ascii="Tahoma" w:hAnsi="Tahoma" w:cs="Tahoma"/>
        </w:rPr>
        <w:t>Valid reason for authorised absence include:</w:t>
      </w:r>
    </w:p>
    <w:p w14:paraId="5FE30E40" w14:textId="77777777" w:rsidR="007A779B" w:rsidRDefault="007A779B" w:rsidP="007A779B">
      <w:pPr>
        <w:pStyle w:val="ListParagraph"/>
        <w:numPr>
          <w:ilvl w:val="0"/>
          <w:numId w:val="9"/>
        </w:numPr>
        <w:autoSpaceDE w:val="0"/>
        <w:autoSpaceDN w:val="0"/>
        <w:adjustRightInd w:val="0"/>
        <w:contextualSpacing/>
        <w:jc w:val="both"/>
        <w:rPr>
          <w:rFonts w:ascii="Tahoma" w:hAnsi="Tahoma" w:cs="Tahoma"/>
        </w:rPr>
      </w:pPr>
      <w:r>
        <w:rPr>
          <w:rFonts w:ascii="Tahoma" w:hAnsi="Tahoma" w:cs="Tahoma"/>
        </w:rPr>
        <w:t>Illness and medical/dental appointments</w:t>
      </w:r>
    </w:p>
    <w:p w14:paraId="734ED831" w14:textId="77777777" w:rsidR="007A779B" w:rsidRDefault="007A779B" w:rsidP="007A779B">
      <w:pPr>
        <w:pStyle w:val="ListParagraph"/>
        <w:numPr>
          <w:ilvl w:val="0"/>
          <w:numId w:val="9"/>
        </w:numPr>
        <w:autoSpaceDE w:val="0"/>
        <w:autoSpaceDN w:val="0"/>
        <w:adjustRightInd w:val="0"/>
        <w:contextualSpacing/>
        <w:jc w:val="both"/>
        <w:rPr>
          <w:rFonts w:ascii="Tahoma" w:hAnsi="Tahoma" w:cs="Tahoma"/>
        </w:rPr>
      </w:pPr>
      <w:r>
        <w:rPr>
          <w:rFonts w:ascii="Tahoma" w:hAnsi="Tahoma" w:cs="Tahoma"/>
        </w:rPr>
        <w:t>Religious observance – where the day is exclusively set apart for religious observance by the religious body to which the pupil’s parents belong. If necessary, the school will seek advice from the parents’ religious body to confirm whether the day is set apart.</w:t>
      </w:r>
    </w:p>
    <w:p w14:paraId="2F9FD0D7" w14:textId="77777777" w:rsidR="007A779B" w:rsidRDefault="007A779B" w:rsidP="007A779B">
      <w:pPr>
        <w:pStyle w:val="ListParagraph"/>
        <w:numPr>
          <w:ilvl w:val="0"/>
          <w:numId w:val="9"/>
        </w:numPr>
        <w:autoSpaceDE w:val="0"/>
        <w:autoSpaceDN w:val="0"/>
        <w:adjustRightInd w:val="0"/>
        <w:contextualSpacing/>
        <w:jc w:val="both"/>
        <w:rPr>
          <w:rFonts w:ascii="Tahoma" w:hAnsi="Tahoma" w:cs="Tahoma"/>
        </w:rPr>
      </w:pPr>
      <w:r>
        <w:rPr>
          <w:rFonts w:ascii="Tahoma" w:hAnsi="Tahoma" w:cs="Tahoma"/>
        </w:rPr>
        <w:t>Traveller pupils travelling for occupational purposes – this covers Roma, English and Welsh gypsies, Irish and Scottish travellers. Absence may be authorised only when a traveller family is known to be travelling for occupational purposes and has agreed this with the school, but it is not known whether the pupil is attending educational provision.</w:t>
      </w:r>
    </w:p>
    <w:p w14:paraId="52A138AC" w14:textId="1F7B7337" w:rsidR="008172FF" w:rsidRPr="008172FF" w:rsidRDefault="008172FF" w:rsidP="008172FF">
      <w:pPr>
        <w:pStyle w:val="ListParagraph"/>
        <w:numPr>
          <w:ilvl w:val="0"/>
          <w:numId w:val="9"/>
        </w:numPr>
        <w:autoSpaceDE w:val="0"/>
        <w:autoSpaceDN w:val="0"/>
        <w:adjustRightInd w:val="0"/>
        <w:contextualSpacing/>
        <w:jc w:val="both"/>
        <w:rPr>
          <w:rFonts w:ascii="Tahoma" w:hAnsi="Tahoma" w:cs="Tahoma"/>
        </w:rPr>
      </w:pPr>
      <w:r w:rsidRPr="008172FF">
        <w:rPr>
          <w:rFonts w:ascii="Tahoma" w:hAnsi="Tahoma" w:cs="Tahoma"/>
        </w:rPr>
        <w:t>Flexi – school (these need to be applied for in writing stating all reasons, individual cases only – they are rare and relate to need).</w:t>
      </w:r>
    </w:p>
    <w:p w14:paraId="72B22786" w14:textId="01592E28" w:rsidR="007A779B" w:rsidRDefault="007A779B" w:rsidP="007A779B">
      <w:pPr>
        <w:pStyle w:val="ListParagraph"/>
        <w:numPr>
          <w:ilvl w:val="0"/>
          <w:numId w:val="9"/>
        </w:numPr>
        <w:autoSpaceDE w:val="0"/>
        <w:autoSpaceDN w:val="0"/>
        <w:adjustRightInd w:val="0"/>
        <w:contextualSpacing/>
        <w:jc w:val="both"/>
        <w:rPr>
          <w:rFonts w:ascii="Tahoma" w:hAnsi="Tahoma" w:cs="Tahoma"/>
        </w:rPr>
      </w:pPr>
      <w:r>
        <w:rPr>
          <w:rFonts w:ascii="Tahoma" w:hAnsi="Tahoma" w:cs="Tahoma"/>
        </w:rPr>
        <w:t>Other</w:t>
      </w:r>
      <w:r w:rsidR="002713D3">
        <w:rPr>
          <w:rFonts w:ascii="Tahoma" w:hAnsi="Tahoma" w:cs="Tahoma"/>
        </w:rPr>
        <w:t xml:space="preserve"> unforeseen/</w:t>
      </w:r>
      <w:r>
        <w:rPr>
          <w:rFonts w:ascii="Tahoma" w:hAnsi="Tahoma" w:cs="Tahoma"/>
        </w:rPr>
        <w:t>exceptional circumstances where the head may grant term-time absence</w:t>
      </w:r>
      <w:r w:rsidR="00592C85">
        <w:rPr>
          <w:rFonts w:ascii="Tahoma" w:hAnsi="Tahoma" w:cs="Tahoma"/>
        </w:rPr>
        <w:t xml:space="preserve"> and which may have a positive impact on</w:t>
      </w:r>
      <w:r w:rsidR="008464D9">
        <w:rPr>
          <w:rFonts w:ascii="Tahoma" w:hAnsi="Tahoma" w:cs="Tahoma"/>
        </w:rPr>
        <w:t>:</w:t>
      </w:r>
    </w:p>
    <w:p w14:paraId="5C34A2FE" w14:textId="415B6538" w:rsidR="005A3F6C" w:rsidRPr="00F608B8" w:rsidRDefault="005A3F6C" w:rsidP="00486A50">
      <w:pPr>
        <w:pStyle w:val="ListParagraph"/>
        <w:numPr>
          <w:ilvl w:val="0"/>
          <w:numId w:val="16"/>
        </w:numPr>
        <w:autoSpaceDE w:val="0"/>
        <w:autoSpaceDN w:val="0"/>
        <w:adjustRightInd w:val="0"/>
        <w:contextualSpacing/>
        <w:jc w:val="both"/>
        <w:rPr>
          <w:rFonts w:ascii="Tahoma" w:hAnsi="Tahoma" w:cs="Tahoma"/>
        </w:rPr>
      </w:pPr>
      <w:r w:rsidRPr="00F608B8">
        <w:rPr>
          <w:rFonts w:ascii="Tahoma" w:hAnsi="Tahoma" w:cs="Tahoma"/>
        </w:rPr>
        <w:t>Academic attainment</w:t>
      </w:r>
    </w:p>
    <w:p w14:paraId="6A5DD618" w14:textId="32167EED" w:rsidR="005A3F6C" w:rsidRPr="00F608B8" w:rsidRDefault="005A3F6C" w:rsidP="00486A50">
      <w:pPr>
        <w:pStyle w:val="ListParagraph"/>
        <w:numPr>
          <w:ilvl w:val="0"/>
          <w:numId w:val="16"/>
        </w:numPr>
        <w:autoSpaceDE w:val="0"/>
        <w:autoSpaceDN w:val="0"/>
        <w:adjustRightInd w:val="0"/>
        <w:contextualSpacing/>
        <w:jc w:val="both"/>
        <w:rPr>
          <w:rFonts w:ascii="Tahoma" w:hAnsi="Tahoma" w:cs="Tahoma"/>
        </w:rPr>
      </w:pPr>
      <w:r w:rsidRPr="00F608B8">
        <w:rPr>
          <w:rFonts w:ascii="Tahoma" w:hAnsi="Tahoma" w:cs="Tahoma"/>
        </w:rPr>
        <w:t>Mental health and wellbeing</w:t>
      </w:r>
    </w:p>
    <w:p w14:paraId="2CEB3F2C" w14:textId="77777777" w:rsidR="005A3F6C" w:rsidRPr="00F608B8" w:rsidRDefault="005A3F6C" w:rsidP="00486A50">
      <w:pPr>
        <w:pStyle w:val="ListParagraph"/>
        <w:numPr>
          <w:ilvl w:val="0"/>
          <w:numId w:val="16"/>
        </w:numPr>
        <w:autoSpaceDE w:val="0"/>
        <w:autoSpaceDN w:val="0"/>
        <w:adjustRightInd w:val="0"/>
        <w:contextualSpacing/>
        <w:jc w:val="both"/>
        <w:rPr>
          <w:rFonts w:ascii="Tahoma" w:hAnsi="Tahoma" w:cs="Tahoma"/>
        </w:rPr>
      </w:pPr>
      <w:r w:rsidRPr="00F608B8">
        <w:rPr>
          <w:rFonts w:ascii="Tahoma" w:hAnsi="Tahoma" w:cs="Tahoma"/>
        </w:rPr>
        <w:t>Future learning and employment; eg intercultural diversity, sustainability education, nature-based learning, personal and social development, physical development</w:t>
      </w:r>
      <w:r>
        <w:rPr>
          <w:rFonts w:ascii="Tahoma" w:hAnsi="Tahoma" w:cs="Tahoma"/>
        </w:rPr>
        <w:t>, competition,</w:t>
      </w:r>
    </w:p>
    <w:p w14:paraId="57E33667" w14:textId="77777777" w:rsidR="005A3F6C" w:rsidRPr="00F608B8" w:rsidRDefault="005A3F6C" w:rsidP="00486A50">
      <w:pPr>
        <w:pStyle w:val="ListParagraph"/>
        <w:numPr>
          <w:ilvl w:val="0"/>
          <w:numId w:val="16"/>
        </w:numPr>
        <w:autoSpaceDE w:val="0"/>
        <w:autoSpaceDN w:val="0"/>
        <w:adjustRightInd w:val="0"/>
        <w:contextualSpacing/>
        <w:jc w:val="both"/>
        <w:rPr>
          <w:rFonts w:ascii="Tahoma" w:hAnsi="Tahoma" w:cs="Tahoma"/>
        </w:rPr>
      </w:pPr>
      <w:r w:rsidRPr="00F608B8">
        <w:rPr>
          <w:rFonts w:ascii="Tahoma" w:hAnsi="Tahoma" w:cs="Tahoma"/>
        </w:rPr>
        <w:t>Wider curriculum attainment</w:t>
      </w:r>
      <w:r>
        <w:rPr>
          <w:rFonts w:ascii="Tahoma" w:hAnsi="Tahoma" w:cs="Tahoma"/>
        </w:rPr>
        <w:t xml:space="preserve"> (eg music/drama concert)</w:t>
      </w:r>
    </w:p>
    <w:p w14:paraId="2B3D99E8" w14:textId="795E0825" w:rsidR="008172FF" w:rsidRPr="008172FF" w:rsidRDefault="005A3F6C" w:rsidP="008172FF">
      <w:pPr>
        <w:pStyle w:val="ListParagraph"/>
        <w:numPr>
          <w:ilvl w:val="0"/>
          <w:numId w:val="16"/>
        </w:numPr>
        <w:autoSpaceDE w:val="0"/>
        <w:autoSpaceDN w:val="0"/>
        <w:adjustRightInd w:val="0"/>
        <w:contextualSpacing/>
        <w:jc w:val="both"/>
        <w:rPr>
          <w:rFonts w:ascii="Tahoma" w:hAnsi="Tahoma" w:cs="Tahoma"/>
        </w:rPr>
      </w:pPr>
      <w:r w:rsidRPr="00F608B8">
        <w:rPr>
          <w:rFonts w:ascii="Tahoma" w:hAnsi="Tahoma" w:cs="Tahoma"/>
        </w:rPr>
        <w:t>Local heritage/cultural events such as Mazey day, Flora day</w:t>
      </w:r>
    </w:p>
    <w:p w14:paraId="5DB6AFEA" w14:textId="77777777" w:rsidR="008172FF" w:rsidRDefault="008172FF" w:rsidP="008172FF">
      <w:pPr>
        <w:pStyle w:val="ListParagraph"/>
        <w:autoSpaceDE w:val="0"/>
        <w:autoSpaceDN w:val="0"/>
        <w:adjustRightInd w:val="0"/>
        <w:ind w:left="1080"/>
        <w:contextualSpacing/>
        <w:jc w:val="both"/>
        <w:rPr>
          <w:rFonts w:ascii="Tahoma" w:hAnsi="Tahoma" w:cs="Tahoma"/>
        </w:rPr>
      </w:pPr>
    </w:p>
    <w:p w14:paraId="62486C05" w14:textId="77777777" w:rsidR="007A779B" w:rsidRPr="00D63D00" w:rsidRDefault="007A779B" w:rsidP="007A779B">
      <w:pPr>
        <w:pStyle w:val="ListParagraph"/>
        <w:autoSpaceDE w:val="0"/>
        <w:autoSpaceDN w:val="0"/>
        <w:adjustRightInd w:val="0"/>
        <w:ind w:left="0"/>
        <w:contextualSpacing/>
        <w:jc w:val="both"/>
        <w:rPr>
          <w:rFonts w:ascii="Tahoma" w:hAnsi="Tahoma" w:cs="Tahoma"/>
        </w:rPr>
      </w:pPr>
    </w:p>
    <w:p w14:paraId="4F9E6CFC" w14:textId="5D26A53F" w:rsidR="00EE34FB" w:rsidRDefault="00EE34FB" w:rsidP="00EE34FB">
      <w:pPr>
        <w:autoSpaceDE w:val="0"/>
        <w:autoSpaceDN w:val="0"/>
        <w:adjustRightInd w:val="0"/>
        <w:jc w:val="both"/>
        <w:rPr>
          <w:rFonts w:ascii="Tahoma" w:hAnsi="Tahoma" w:cs="Tahoma"/>
          <w:sz w:val="22"/>
          <w:szCs w:val="22"/>
        </w:rPr>
      </w:pPr>
      <w:r w:rsidRPr="00D63D00">
        <w:rPr>
          <w:rFonts w:ascii="Tahoma" w:hAnsi="Tahoma" w:cs="Tahoma"/>
          <w:sz w:val="22"/>
          <w:szCs w:val="22"/>
        </w:rPr>
        <w:t xml:space="preserve">Applications for a </w:t>
      </w:r>
      <w:r w:rsidRPr="00D63D00">
        <w:rPr>
          <w:rFonts w:ascii="Tahoma" w:hAnsi="Tahoma" w:cs="Tahoma"/>
          <w:b/>
          <w:sz w:val="22"/>
          <w:szCs w:val="22"/>
        </w:rPr>
        <w:t>leave of absence</w:t>
      </w:r>
      <w:r w:rsidRPr="00D63D00">
        <w:rPr>
          <w:rFonts w:ascii="Tahoma" w:hAnsi="Tahoma" w:cs="Tahoma"/>
          <w:sz w:val="22"/>
          <w:szCs w:val="22"/>
        </w:rPr>
        <w:t xml:space="preserve"> will be considered individually and will take into account the specific facts and circumstances and relevant background context behind the request. As leaders should only grant leaves of absence in exceptional circumstances, it is </w:t>
      </w:r>
      <w:r w:rsidR="00737D8C">
        <w:rPr>
          <w:rFonts w:ascii="Tahoma" w:hAnsi="Tahoma" w:cs="Tahoma"/>
          <w:sz w:val="22"/>
          <w:szCs w:val="22"/>
        </w:rPr>
        <w:t xml:space="preserve">highly </w:t>
      </w:r>
      <w:r w:rsidRPr="00D63D00">
        <w:rPr>
          <w:rFonts w:ascii="Tahoma" w:hAnsi="Tahoma" w:cs="Tahoma"/>
          <w:sz w:val="22"/>
          <w:szCs w:val="22"/>
        </w:rPr>
        <w:t>unlikely that one will be granted for a family holiday.</w:t>
      </w:r>
      <w:r>
        <w:rPr>
          <w:rFonts w:ascii="Tahoma" w:hAnsi="Tahoma" w:cs="Tahoma"/>
        </w:rPr>
        <w:t xml:space="preserve"> </w:t>
      </w:r>
      <w:r w:rsidRPr="007B2FBE">
        <w:rPr>
          <w:rFonts w:ascii="Tahoma" w:hAnsi="Tahoma" w:cs="Tahoma"/>
          <w:sz w:val="22"/>
          <w:szCs w:val="22"/>
        </w:rPr>
        <w:t>Leave of absence will only be granted where the Headteacher considers it is due to ‘exceptional circumstances’.</w:t>
      </w:r>
      <w:r>
        <w:rPr>
          <w:rFonts w:ascii="Tahoma" w:hAnsi="Tahoma" w:cs="Tahoma"/>
          <w:sz w:val="22"/>
          <w:szCs w:val="22"/>
        </w:rPr>
        <w:t xml:space="preserve"> </w:t>
      </w:r>
      <w:r w:rsidRPr="007B2FBE">
        <w:rPr>
          <w:rFonts w:ascii="Tahoma" w:hAnsi="Tahoma" w:cs="Tahoma"/>
          <w:sz w:val="22"/>
          <w:szCs w:val="22"/>
        </w:rPr>
        <w:t>Application for term-time leave of absence must be made in advance by the parent with whom the child normally resides on the form headed ‘Application for leave of absence during term time’. These may be obtained from the school office.</w:t>
      </w:r>
    </w:p>
    <w:p w14:paraId="3DCD9CFA" w14:textId="77777777" w:rsidR="009B0735" w:rsidRDefault="009B0735" w:rsidP="00EE34FB">
      <w:pPr>
        <w:autoSpaceDE w:val="0"/>
        <w:autoSpaceDN w:val="0"/>
        <w:adjustRightInd w:val="0"/>
        <w:jc w:val="both"/>
        <w:rPr>
          <w:rFonts w:ascii="Tahoma" w:hAnsi="Tahoma" w:cs="Tahoma"/>
          <w:sz w:val="22"/>
          <w:szCs w:val="22"/>
        </w:rPr>
      </w:pPr>
    </w:p>
    <w:p w14:paraId="15B2AD09" w14:textId="4128BACF" w:rsidR="00D222B1" w:rsidRDefault="000F0B79" w:rsidP="00EE34FB">
      <w:pPr>
        <w:autoSpaceDE w:val="0"/>
        <w:autoSpaceDN w:val="0"/>
        <w:adjustRightInd w:val="0"/>
        <w:jc w:val="both"/>
        <w:rPr>
          <w:rFonts w:ascii="Tahoma" w:hAnsi="Tahoma" w:cs="Tahoma"/>
          <w:sz w:val="22"/>
          <w:szCs w:val="22"/>
        </w:rPr>
      </w:pPr>
      <w:r>
        <w:rPr>
          <w:rFonts w:ascii="Tahoma" w:hAnsi="Tahoma" w:cs="Tahoma"/>
          <w:sz w:val="22"/>
          <w:szCs w:val="22"/>
        </w:rPr>
        <w:t xml:space="preserve">See Attendance Codes </w:t>
      </w:r>
      <w:r w:rsidR="009B0735">
        <w:rPr>
          <w:rFonts w:ascii="Tahoma" w:hAnsi="Tahoma" w:cs="Tahoma"/>
          <w:sz w:val="22"/>
          <w:szCs w:val="22"/>
        </w:rPr>
        <w:t>– as amended by LA in July 2024</w:t>
      </w:r>
      <w:r w:rsidR="00D222B1">
        <w:rPr>
          <w:rFonts w:ascii="Tahoma" w:hAnsi="Tahoma" w:cs="Tahoma"/>
          <w:sz w:val="22"/>
          <w:szCs w:val="22"/>
        </w:rPr>
        <w:t xml:space="preserve">. </w:t>
      </w:r>
      <w:r w:rsidR="001A6F33">
        <w:rPr>
          <w:rFonts w:ascii="Tahoma" w:hAnsi="Tahoma" w:cs="Tahoma"/>
          <w:sz w:val="22"/>
          <w:szCs w:val="22"/>
        </w:rPr>
        <w:t>Most codes remain unchanged, the following have been amended or added</w:t>
      </w:r>
      <w:r w:rsidR="00D222B1">
        <w:rPr>
          <w:rFonts w:ascii="Tahoma" w:hAnsi="Tahoma" w:cs="Tahoma"/>
          <w:sz w:val="22"/>
          <w:szCs w:val="22"/>
        </w:rPr>
        <w:t>:</w:t>
      </w:r>
    </w:p>
    <w:p w14:paraId="0B595EB3" w14:textId="77777777" w:rsidR="00D222B1" w:rsidRDefault="00D222B1" w:rsidP="00EE34FB">
      <w:pPr>
        <w:autoSpaceDE w:val="0"/>
        <w:autoSpaceDN w:val="0"/>
        <w:adjustRightInd w:val="0"/>
        <w:jc w:val="both"/>
        <w:rPr>
          <w:rFonts w:ascii="Tahoma" w:hAnsi="Tahoma" w:cs="Tahoma"/>
          <w:sz w:val="22"/>
          <w:szCs w:val="22"/>
        </w:rPr>
      </w:pPr>
    </w:p>
    <w:p w14:paraId="21202C47" w14:textId="2E9E3AD4" w:rsidR="001A0E6B" w:rsidRDefault="009B0735" w:rsidP="00EE34FB">
      <w:pPr>
        <w:autoSpaceDE w:val="0"/>
        <w:autoSpaceDN w:val="0"/>
        <w:adjustRightInd w:val="0"/>
        <w:jc w:val="both"/>
        <w:rPr>
          <w:rFonts w:ascii="Tahoma" w:hAnsi="Tahoma" w:cs="Tahoma"/>
          <w:sz w:val="22"/>
          <w:szCs w:val="22"/>
        </w:rPr>
      </w:pPr>
      <w:r>
        <w:rPr>
          <w:rFonts w:ascii="Tahoma" w:hAnsi="Tahoma" w:cs="Tahoma"/>
          <w:sz w:val="22"/>
          <w:szCs w:val="22"/>
        </w:rPr>
        <w:t xml:space="preserve">B </w:t>
      </w:r>
      <w:r w:rsidR="001A0E6B">
        <w:rPr>
          <w:rFonts w:ascii="Tahoma" w:hAnsi="Tahoma" w:cs="Tahoma"/>
          <w:sz w:val="22"/>
          <w:szCs w:val="22"/>
        </w:rPr>
        <w:t>–</w:t>
      </w:r>
      <w:r>
        <w:rPr>
          <w:rFonts w:ascii="Tahoma" w:hAnsi="Tahoma" w:cs="Tahoma"/>
          <w:sz w:val="22"/>
          <w:szCs w:val="22"/>
        </w:rPr>
        <w:t xml:space="preserve"> ame</w:t>
      </w:r>
      <w:r w:rsidR="001A0E6B">
        <w:rPr>
          <w:rFonts w:ascii="Tahoma" w:hAnsi="Tahoma" w:cs="Tahoma"/>
          <w:sz w:val="22"/>
          <w:szCs w:val="22"/>
        </w:rPr>
        <w:t xml:space="preserve">nded to say: </w:t>
      </w:r>
      <w:r w:rsidR="001A0E6B" w:rsidRPr="001A0E6B">
        <w:rPr>
          <w:rFonts w:ascii="Tahoma" w:hAnsi="Tahoma" w:cs="Tahoma"/>
          <w:sz w:val="22"/>
          <w:szCs w:val="22"/>
        </w:rPr>
        <w:t>The pupil is attending a place for an approved educational activity that is not a sporting activity or work experience. This may include attending unregistered alternative provision arranged by the school. This code must not be used for any unsupervised educational activity i.e., when a pupil is at home doing some schoolwork. pupils who are absent from school and receiving remote education still need to be recorded as absent using the most appropriate absence code.</w:t>
      </w:r>
    </w:p>
    <w:p w14:paraId="28036FA4" w14:textId="26EB2552" w:rsidR="00073156" w:rsidRDefault="00412898" w:rsidP="00EE34FB">
      <w:pPr>
        <w:autoSpaceDE w:val="0"/>
        <w:autoSpaceDN w:val="0"/>
        <w:adjustRightInd w:val="0"/>
        <w:jc w:val="both"/>
        <w:rPr>
          <w:rFonts w:ascii="Tahoma" w:hAnsi="Tahoma" w:cs="Tahoma"/>
          <w:sz w:val="22"/>
          <w:szCs w:val="22"/>
        </w:rPr>
      </w:pPr>
      <w:r>
        <w:rPr>
          <w:rFonts w:ascii="Tahoma" w:hAnsi="Tahoma" w:cs="Tahoma"/>
          <w:sz w:val="22"/>
          <w:szCs w:val="22"/>
        </w:rPr>
        <w:t xml:space="preserve">K – NEW. </w:t>
      </w:r>
      <w:r w:rsidRPr="00412898">
        <w:rPr>
          <w:rFonts w:ascii="Tahoma" w:hAnsi="Tahoma" w:cs="Tahoma"/>
          <w:sz w:val="22"/>
          <w:szCs w:val="22"/>
        </w:rPr>
        <w:t>The pupil is attending a place, other than the school or any other school at which they are a registered pupil, for educational provision arranged by a local authority.  Schools must also record the nature of the provision (for example, attending courses at college or attending unregistered alternative provision. Schools should ensure that the arrangements are in place whereby the provider notifies the school of any absence by the pupil. The school must record the pupil’s absence using the relevant absence code.</w:t>
      </w:r>
    </w:p>
    <w:p w14:paraId="47C57A5B" w14:textId="4FFDBCDF" w:rsidR="00073156" w:rsidRDefault="00E34784" w:rsidP="00EE34FB">
      <w:pPr>
        <w:autoSpaceDE w:val="0"/>
        <w:autoSpaceDN w:val="0"/>
        <w:adjustRightInd w:val="0"/>
        <w:jc w:val="both"/>
        <w:rPr>
          <w:rFonts w:ascii="Tahoma" w:hAnsi="Tahoma" w:cs="Tahoma"/>
          <w:sz w:val="22"/>
          <w:szCs w:val="22"/>
        </w:rPr>
      </w:pPr>
      <w:r>
        <w:rPr>
          <w:rFonts w:ascii="Tahoma" w:hAnsi="Tahoma" w:cs="Tahoma"/>
          <w:sz w:val="22"/>
          <w:szCs w:val="22"/>
        </w:rPr>
        <w:t>C</w:t>
      </w:r>
      <w:r w:rsidR="00E424EF">
        <w:rPr>
          <w:rFonts w:ascii="Tahoma" w:hAnsi="Tahoma" w:cs="Tahoma"/>
          <w:sz w:val="22"/>
          <w:szCs w:val="22"/>
        </w:rPr>
        <w:t xml:space="preserve">1 </w:t>
      </w:r>
      <w:r w:rsidR="00A05182">
        <w:rPr>
          <w:rFonts w:ascii="Tahoma" w:hAnsi="Tahoma" w:cs="Tahoma"/>
          <w:sz w:val="22"/>
          <w:szCs w:val="22"/>
        </w:rPr>
        <w:t>–</w:t>
      </w:r>
      <w:r w:rsidR="00E424EF">
        <w:rPr>
          <w:rFonts w:ascii="Tahoma" w:hAnsi="Tahoma" w:cs="Tahoma"/>
          <w:sz w:val="22"/>
          <w:szCs w:val="22"/>
        </w:rPr>
        <w:t xml:space="preserve"> NEW</w:t>
      </w:r>
      <w:r w:rsidR="00A05182">
        <w:rPr>
          <w:rFonts w:ascii="Tahoma" w:hAnsi="Tahoma" w:cs="Tahoma"/>
          <w:sz w:val="22"/>
          <w:szCs w:val="22"/>
        </w:rPr>
        <w:t xml:space="preserve">. </w:t>
      </w:r>
      <w:r w:rsidR="00A05182" w:rsidRPr="00A05182">
        <w:rPr>
          <w:rFonts w:ascii="Tahoma" w:hAnsi="Tahoma" w:cs="Tahoma"/>
          <w:sz w:val="22"/>
          <w:szCs w:val="22"/>
        </w:rPr>
        <w:t>Leave of absence for the purpose of participating in a regulated performance or undertaking regulated employment abroad.</w:t>
      </w:r>
    </w:p>
    <w:p w14:paraId="57C9F7AA" w14:textId="47BE51B7" w:rsidR="00A05182" w:rsidRDefault="00E34784" w:rsidP="00EE34FB">
      <w:pPr>
        <w:autoSpaceDE w:val="0"/>
        <w:autoSpaceDN w:val="0"/>
        <w:adjustRightInd w:val="0"/>
        <w:jc w:val="both"/>
        <w:rPr>
          <w:rFonts w:ascii="Tahoma" w:hAnsi="Tahoma" w:cs="Tahoma"/>
          <w:sz w:val="22"/>
          <w:szCs w:val="22"/>
        </w:rPr>
      </w:pPr>
      <w:r>
        <w:rPr>
          <w:rFonts w:ascii="Tahoma" w:hAnsi="Tahoma" w:cs="Tahoma"/>
          <w:sz w:val="22"/>
          <w:szCs w:val="22"/>
        </w:rPr>
        <w:t xml:space="preserve">C2 </w:t>
      </w:r>
      <w:r w:rsidR="001A6F33">
        <w:rPr>
          <w:rFonts w:ascii="Tahoma" w:hAnsi="Tahoma" w:cs="Tahoma"/>
          <w:sz w:val="22"/>
          <w:szCs w:val="22"/>
        </w:rPr>
        <w:t>–</w:t>
      </w:r>
      <w:r>
        <w:rPr>
          <w:rFonts w:ascii="Tahoma" w:hAnsi="Tahoma" w:cs="Tahoma"/>
          <w:sz w:val="22"/>
          <w:szCs w:val="22"/>
        </w:rPr>
        <w:t xml:space="preserve"> NEW</w:t>
      </w:r>
      <w:r w:rsidR="001A6F33">
        <w:rPr>
          <w:rFonts w:ascii="Tahoma" w:hAnsi="Tahoma" w:cs="Tahoma"/>
          <w:sz w:val="22"/>
          <w:szCs w:val="22"/>
        </w:rPr>
        <w:t xml:space="preserve">. </w:t>
      </w:r>
      <w:r w:rsidR="001A6F33" w:rsidRPr="001A6F33">
        <w:rPr>
          <w:rFonts w:ascii="Tahoma" w:hAnsi="Tahoma" w:cs="Tahoma"/>
          <w:sz w:val="22"/>
          <w:szCs w:val="22"/>
        </w:rPr>
        <w:t>Leave of absence for a compulsory school age pupil subject to a part-time timetable</w:t>
      </w:r>
      <w:r w:rsidR="001A6F33">
        <w:rPr>
          <w:rFonts w:ascii="Tahoma" w:hAnsi="Tahoma" w:cs="Tahoma"/>
          <w:sz w:val="22"/>
          <w:szCs w:val="22"/>
        </w:rPr>
        <w:t>.</w:t>
      </w:r>
    </w:p>
    <w:p w14:paraId="3795AB42" w14:textId="7889EEAB" w:rsidR="001A6F33" w:rsidRDefault="00283858" w:rsidP="00EE34FB">
      <w:pPr>
        <w:autoSpaceDE w:val="0"/>
        <w:autoSpaceDN w:val="0"/>
        <w:adjustRightInd w:val="0"/>
        <w:jc w:val="both"/>
        <w:rPr>
          <w:rFonts w:ascii="Tahoma" w:hAnsi="Tahoma" w:cs="Tahoma"/>
          <w:sz w:val="22"/>
          <w:szCs w:val="22"/>
        </w:rPr>
      </w:pPr>
      <w:r>
        <w:rPr>
          <w:rFonts w:ascii="Tahoma" w:hAnsi="Tahoma" w:cs="Tahoma"/>
          <w:sz w:val="22"/>
          <w:szCs w:val="22"/>
        </w:rPr>
        <w:t xml:space="preserve">C – AMENDED (Leave of absence for exceptional circumstances). </w:t>
      </w:r>
      <w:r w:rsidRPr="00283858">
        <w:rPr>
          <w:rFonts w:ascii="Tahoma" w:hAnsi="Tahoma" w:cs="Tahoma"/>
          <w:sz w:val="22"/>
          <w:szCs w:val="22"/>
        </w:rPr>
        <w:t>All schools are able to grant a leave of absence at their discretion. A leave of absence should not, and from school maintained by a local authority or a special school not maintained by a local authority, must not be granted unless there are exceptional circumstances.</w:t>
      </w:r>
    </w:p>
    <w:p w14:paraId="542D4814" w14:textId="77777777" w:rsidR="00381EFA" w:rsidRPr="00381EFA" w:rsidRDefault="00381EFA" w:rsidP="00381EFA">
      <w:pPr>
        <w:autoSpaceDE w:val="0"/>
        <w:autoSpaceDN w:val="0"/>
        <w:adjustRightInd w:val="0"/>
        <w:jc w:val="both"/>
        <w:rPr>
          <w:rFonts w:ascii="Tahoma" w:hAnsi="Tahoma" w:cs="Tahoma"/>
          <w:sz w:val="22"/>
          <w:szCs w:val="22"/>
        </w:rPr>
      </w:pPr>
      <w:r>
        <w:rPr>
          <w:rFonts w:ascii="Tahoma" w:hAnsi="Tahoma" w:cs="Tahoma"/>
          <w:sz w:val="22"/>
          <w:szCs w:val="22"/>
        </w:rPr>
        <w:t xml:space="preserve">J1 – AMENDED. </w:t>
      </w:r>
      <w:r w:rsidRPr="00381EFA">
        <w:rPr>
          <w:rFonts w:ascii="Tahoma" w:hAnsi="Tahoma" w:cs="Tahoma"/>
          <w:sz w:val="22"/>
          <w:szCs w:val="22"/>
        </w:rPr>
        <w:t xml:space="preserve">Leave of absence for the purpose of attending an interview for </w:t>
      </w:r>
    </w:p>
    <w:p w14:paraId="0F2500BE" w14:textId="68330D64" w:rsidR="006C290E" w:rsidRDefault="00381EFA" w:rsidP="00381EFA">
      <w:pPr>
        <w:autoSpaceDE w:val="0"/>
        <w:autoSpaceDN w:val="0"/>
        <w:adjustRightInd w:val="0"/>
        <w:jc w:val="both"/>
        <w:rPr>
          <w:rFonts w:ascii="Tahoma" w:hAnsi="Tahoma" w:cs="Tahoma"/>
          <w:sz w:val="22"/>
          <w:szCs w:val="22"/>
        </w:rPr>
      </w:pPr>
      <w:r w:rsidRPr="00381EFA">
        <w:rPr>
          <w:rFonts w:ascii="Tahoma" w:hAnsi="Tahoma" w:cs="Tahoma"/>
          <w:sz w:val="22"/>
          <w:szCs w:val="22"/>
        </w:rPr>
        <w:t>employment or for admission to another educational institution</w:t>
      </w:r>
    </w:p>
    <w:p w14:paraId="56D1A26E" w14:textId="083CD156" w:rsidR="00AB3304" w:rsidRDefault="00AB3304" w:rsidP="00381EFA">
      <w:pPr>
        <w:autoSpaceDE w:val="0"/>
        <w:autoSpaceDN w:val="0"/>
        <w:adjustRightInd w:val="0"/>
        <w:jc w:val="both"/>
        <w:rPr>
          <w:rFonts w:ascii="Tahoma" w:hAnsi="Tahoma" w:cs="Tahoma"/>
          <w:sz w:val="22"/>
          <w:szCs w:val="22"/>
        </w:rPr>
      </w:pPr>
      <w:r>
        <w:rPr>
          <w:rFonts w:ascii="Tahoma" w:hAnsi="Tahoma" w:cs="Tahoma"/>
          <w:sz w:val="22"/>
          <w:szCs w:val="22"/>
        </w:rPr>
        <w:lastRenderedPageBreak/>
        <w:t xml:space="preserve">T </w:t>
      </w:r>
      <w:r w:rsidR="0098373E">
        <w:rPr>
          <w:rFonts w:ascii="Tahoma" w:hAnsi="Tahoma" w:cs="Tahoma"/>
          <w:sz w:val="22"/>
          <w:szCs w:val="22"/>
        </w:rPr>
        <w:t xml:space="preserve">– AMENDED. Parent travelling for occupational purposes. </w:t>
      </w:r>
      <w:r w:rsidR="0098373E" w:rsidRPr="0098373E">
        <w:rPr>
          <w:rFonts w:ascii="Tahoma" w:hAnsi="Tahoma" w:cs="Tahoma"/>
          <w:sz w:val="22"/>
          <w:szCs w:val="22"/>
        </w:rPr>
        <w:t>Whilst for statistical purposes this is counted as authorised absence, if a pupil’s attendance was to fall below an acceptable level consideration may be given to attendance enforcement.</w:t>
      </w:r>
    </w:p>
    <w:p w14:paraId="607EAEE2" w14:textId="77777777" w:rsidR="0098373E" w:rsidRDefault="0098373E" w:rsidP="00381EFA">
      <w:pPr>
        <w:autoSpaceDE w:val="0"/>
        <w:autoSpaceDN w:val="0"/>
        <w:adjustRightInd w:val="0"/>
        <w:jc w:val="both"/>
        <w:rPr>
          <w:rFonts w:ascii="Tahoma" w:hAnsi="Tahoma" w:cs="Tahoma"/>
          <w:sz w:val="22"/>
          <w:szCs w:val="22"/>
        </w:rPr>
      </w:pPr>
    </w:p>
    <w:p w14:paraId="78BB856B" w14:textId="77777777" w:rsidR="00B8222C" w:rsidRPr="007B2FBE" w:rsidRDefault="00B8222C" w:rsidP="00B8222C">
      <w:pPr>
        <w:autoSpaceDE w:val="0"/>
        <w:autoSpaceDN w:val="0"/>
        <w:adjustRightInd w:val="0"/>
        <w:jc w:val="both"/>
        <w:rPr>
          <w:rFonts w:ascii="Tahoma" w:hAnsi="Tahoma" w:cs="Tahoma"/>
          <w:sz w:val="22"/>
          <w:szCs w:val="22"/>
        </w:rPr>
      </w:pPr>
      <w:r w:rsidRPr="007B2FBE">
        <w:rPr>
          <w:rFonts w:ascii="Tahoma" w:hAnsi="Tahoma" w:cs="Tahoma"/>
          <w:sz w:val="22"/>
          <w:szCs w:val="22"/>
        </w:rPr>
        <w:t>Leave of absence taken without authorisation may be referred to the Education Welfare Service. This may result in prosecution proceedings, or a Fixed Penalty Notice.</w:t>
      </w:r>
    </w:p>
    <w:p w14:paraId="4C307289" w14:textId="77777777" w:rsidR="00B8222C" w:rsidRPr="007B2FBE" w:rsidRDefault="00B8222C" w:rsidP="00B8222C">
      <w:pPr>
        <w:autoSpaceDE w:val="0"/>
        <w:autoSpaceDN w:val="0"/>
        <w:adjustRightInd w:val="0"/>
        <w:jc w:val="both"/>
        <w:rPr>
          <w:rFonts w:ascii="Tahoma" w:hAnsi="Tahoma" w:cs="Tahoma"/>
          <w:sz w:val="22"/>
          <w:szCs w:val="22"/>
        </w:rPr>
      </w:pPr>
      <w:r w:rsidRPr="007B2FBE">
        <w:rPr>
          <w:rFonts w:ascii="Tahoma" w:hAnsi="Tahoma" w:cs="Tahoma"/>
          <w:sz w:val="22"/>
          <w:szCs w:val="22"/>
        </w:rPr>
        <w:t>If a Fixed Penalty Notice is issued, a separate Notice would be issued to each parent for each child.</w:t>
      </w:r>
    </w:p>
    <w:p w14:paraId="4B99056E" w14:textId="77777777" w:rsidR="00B8222C" w:rsidRPr="007B2FBE" w:rsidRDefault="00B8222C" w:rsidP="00B8222C">
      <w:pPr>
        <w:autoSpaceDE w:val="0"/>
        <w:autoSpaceDN w:val="0"/>
        <w:adjustRightInd w:val="0"/>
        <w:jc w:val="both"/>
        <w:rPr>
          <w:rFonts w:ascii="Tahoma" w:hAnsi="Tahoma" w:cs="Tahoma"/>
          <w:sz w:val="22"/>
          <w:szCs w:val="22"/>
        </w:rPr>
      </w:pPr>
    </w:p>
    <w:p w14:paraId="1572F2F4" w14:textId="1760174F" w:rsidR="00B8222C" w:rsidRPr="007B2FBE" w:rsidRDefault="00B8222C" w:rsidP="00B8222C">
      <w:pPr>
        <w:autoSpaceDE w:val="0"/>
        <w:autoSpaceDN w:val="0"/>
        <w:adjustRightInd w:val="0"/>
        <w:jc w:val="both"/>
        <w:rPr>
          <w:rFonts w:ascii="Tahoma" w:hAnsi="Tahoma" w:cs="Tahoma"/>
          <w:sz w:val="22"/>
          <w:szCs w:val="22"/>
        </w:rPr>
      </w:pPr>
      <w:r w:rsidRPr="007B2FBE">
        <w:rPr>
          <w:rFonts w:ascii="Tahoma" w:hAnsi="Tahoma" w:cs="Tahoma"/>
          <w:sz w:val="22"/>
          <w:szCs w:val="22"/>
        </w:rPr>
        <w:t>AS OF 1ST SEPTEMBER 20</w:t>
      </w:r>
      <w:r w:rsidR="008A6D45">
        <w:rPr>
          <w:rFonts w:ascii="Tahoma" w:hAnsi="Tahoma" w:cs="Tahoma"/>
          <w:sz w:val="22"/>
          <w:szCs w:val="22"/>
        </w:rPr>
        <w:t>24</w:t>
      </w:r>
      <w:r w:rsidR="009E2512">
        <w:rPr>
          <w:rFonts w:ascii="Tahoma" w:hAnsi="Tahoma" w:cs="Tahoma"/>
          <w:sz w:val="22"/>
          <w:szCs w:val="22"/>
        </w:rPr>
        <w:t xml:space="preserve"> we will follow the new National Framework for Penalty Notices from the DFE.</w:t>
      </w:r>
      <w:r w:rsidRPr="007B2FBE">
        <w:rPr>
          <w:rFonts w:ascii="Tahoma" w:hAnsi="Tahoma" w:cs="Tahoma"/>
          <w:sz w:val="22"/>
          <w:szCs w:val="22"/>
        </w:rPr>
        <w:t xml:space="preserve"> THE RATE PER PARENT PER CHILD WILL BE £</w:t>
      </w:r>
      <w:r w:rsidR="00436BAE">
        <w:rPr>
          <w:rFonts w:ascii="Tahoma" w:hAnsi="Tahoma" w:cs="Tahoma"/>
          <w:sz w:val="22"/>
          <w:szCs w:val="22"/>
        </w:rPr>
        <w:t>8</w:t>
      </w:r>
      <w:r w:rsidRPr="007B2FBE">
        <w:rPr>
          <w:rFonts w:ascii="Tahoma" w:hAnsi="Tahoma" w:cs="Tahoma"/>
          <w:sz w:val="22"/>
          <w:szCs w:val="22"/>
        </w:rPr>
        <w:t>0 IF PAID WITHIN</w:t>
      </w:r>
    </w:p>
    <w:p w14:paraId="0C34B349" w14:textId="526E5EE4" w:rsidR="00B8222C" w:rsidRDefault="00B8222C" w:rsidP="00B8222C">
      <w:pPr>
        <w:autoSpaceDE w:val="0"/>
        <w:autoSpaceDN w:val="0"/>
        <w:adjustRightInd w:val="0"/>
        <w:jc w:val="both"/>
        <w:rPr>
          <w:rFonts w:ascii="Tahoma" w:hAnsi="Tahoma" w:cs="Tahoma"/>
          <w:sz w:val="22"/>
          <w:szCs w:val="22"/>
        </w:rPr>
      </w:pPr>
      <w:r w:rsidRPr="007B2FBE">
        <w:rPr>
          <w:rFonts w:ascii="Tahoma" w:hAnsi="Tahoma" w:cs="Tahoma"/>
          <w:sz w:val="22"/>
          <w:szCs w:val="22"/>
        </w:rPr>
        <w:t>21 DAYS AND RISING TO £1</w:t>
      </w:r>
      <w:r w:rsidR="00436BAE">
        <w:rPr>
          <w:rFonts w:ascii="Tahoma" w:hAnsi="Tahoma" w:cs="Tahoma"/>
          <w:sz w:val="22"/>
          <w:szCs w:val="22"/>
        </w:rPr>
        <w:t>6</w:t>
      </w:r>
      <w:r w:rsidRPr="007B2FBE">
        <w:rPr>
          <w:rFonts w:ascii="Tahoma" w:hAnsi="Tahoma" w:cs="Tahoma"/>
          <w:sz w:val="22"/>
          <w:szCs w:val="22"/>
        </w:rPr>
        <w:t>0 IF PAID BETWEEN 22 AND 28 DAYS</w:t>
      </w:r>
      <w:r w:rsidR="009A508F">
        <w:rPr>
          <w:rFonts w:ascii="Tahoma" w:hAnsi="Tahoma" w:cs="Tahoma"/>
          <w:sz w:val="22"/>
          <w:szCs w:val="22"/>
        </w:rPr>
        <w:t>.</w:t>
      </w:r>
    </w:p>
    <w:p w14:paraId="2BFAAFDB" w14:textId="2B4DF342" w:rsidR="002C4DDF" w:rsidRDefault="00C70F42" w:rsidP="00B8222C">
      <w:pPr>
        <w:autoSpaceDE w:val="0"/>
        <w:autoSpaceDN w:val="0"/>
        <w:adjustRightInd w:val="0"/>
        <w:jc w:val="both"/>
        <w:rPr>
          <w:rFonts w:ascii="Tahoma" w:hAnsi="Tahoma" w:cs="Tahoma"/>
          <w:sz w:val="22"/>
          <w:szCs w:val="22"/>
        </w:rPr>
      </w:pPr>
      <w:r>
        <w:rPr>
          <w:rFonts w:ascii="Tahoma" w:hAnsi="Tahoma" w:cs="Tahoma"/>
          <w:sz w:val="22"/>
          <w:szCs w:val="22"/>
        </w:rPr>
        <w:t>There is a</w:t>
      </w:r>
      <w:r w:rsidR="002C4DDF">
        <w:rPr>
          <w:rFonts w:ascii="Tahoma" w:hAnsi="Tahoma" w:cs="Tahoma"/>
          <w:sz w:val="22"/>
          <w:szCs w:val="22"/>
        </w:rPr>
        <w:t xml:space="preserve"> new national threshold of 10 unauthorised absences </w:t>
      </w:r>
      <w:r>
        <w:rPr>
          <w:rFonts w:ascii="Tahoma" w:hAnsi="Tahoma" w:cs="Tahoma"/>
          <w:sz w:val="22"/>
          <w:szCs w:val="22"/>
        </w:rPr>
        <w:t xml:space="preserve">(equivalent of 5 school days) within a </w:t>
      </w:r>
      <w:r w:rsidR="00E30114">
        <w:rPr>
          <w:rFonts w:ascii="Tahoma" w:hAnsi="Tahoma" w:cs="Tahoma"/>
          <w:sz w:val="22"/>
          <w:szCs w:val="22"/>
        </w:rPr>
        <w:t>10 week period for which a penalty notice must be considered. This can span over 2 terms</w:t>
      </w:r>
      <w:r w:rsidR="00FF2DE7">
        <w:rPr>
          <w:rFonts w:ascii="Tahoma" w:hAnsi="Tahoma" w:cs="Tahoma"/>
          <w:sz w:val="22"/>
          <w:szCs w:val="22"/>
        </w:rPr>
        <w:t>.</w:t>
      </w:r>
    </w:p>
    <w:p w14:paraId="2C8B3E6F" w14:textId="687A07E3" w:rsidR="00FF2DE7" w:rsidRDefault="00FF2DE7" w:rsidP="00B8222C">
      <w:pPr>
        <w:autoSpaceDE w:val="0"/>
        <w:autoSpaceDN w:val="0"/>
        <w:adjustRightInd w:val="0"/>
        <w:jc w:val="both"/>
        <w:rPr>
          <w:rFonts w:ascii="Tahoma" w:hAnsi="Tahoma" w:cs="Tahoma"/>
          <w:sz w:val="22"/>
          <w:szCs w:val="22"/>
        </w:rPr>
      </w:pPr>
      <w:r>
        <w:rPr>
          <w:rFonts w:ascii="Tahoma" w:hAnsi="Tahoma" w:cs="Tahoma"/>
          <w:sz w:val="22"/>
          <w:szCs w:val="22"/>
        </w:rPr>
        <w:t>If a second penalty fine is issued to the same parent for the same child within a 3 year rolling period</w:t>
      </w:r>
      <w:r w:rsidR="00C04DA3">
        <w:rPr>
          <w:rFonts w:ascii="Tahoma" w:hAnsi="Tahoma" w:cs="Tahoma"/>
          <w:sz w:val="22"/>
          <w:szCs w:val="22"/>
        </w:rPr>
        <w:t xml:space="preserve"> there will be no option to pay the lower rate. </w:t>
      </w:r>
    </w:p>
    <w:p w14:paraId="6BD3CCFE" w14:textId="6260C400" w:rsidR="00C04DA3" w:rsidRDefault="00C04DA3" w:rsidP="00B8222C">
      <w:pPr>
        <w:autoSpaceDE w:val="0"/>
        <w:autoSpaceDN w:val="0"/>
        <w:adjustRightInd w:val="0"/>
        <w:jc w:val="both"/>
        <w:rPr>
          <w:rFonts w:ascii="Tahoma" w:hAnsi="Tahoma" w:cs="Tahoma"/>
          <w:sz w:val="22"/>
          <w:szCs w:val="22"/>
        </w:rPr>
      </w:pPr>
      <w:r>
        <w:rPr>
          <w:rFonts w:ascii="Tahoma" w:hAnsi="Tahoma" w:cs="Tahoma"/>
          <w:sz w:val="22"/>
          <w:szCs w:val="22"/>
        </w:rPr>
        <w:t>If a parent commits a 3</w:t>
      </w:r>
      <w:r w:rsidRPr="00C04DA3">
        <w:rPr>
          <w:rFonts w:ascii="Tahoma" w:hAnsi="Tahoma" w:cs="Tahoma"/>
          <w:sz w:val="22"/>
          <w:szCs w:val="22"/>
          <w:vertAlign w:val="superscript"/>
        </w:rPr>
        <w:t>rd</w:t>
      </w:r>
      <w:r>
        <w:rPr>
          <w:rFonts w:ascii="Tahoma" w:hAnsi="Tahoma" w:cs="Tahoma"/>
          <w:sz w:val="22"/>
          <w:szCs w:val="22"/>
        </w:rPr>
        <w:t xml:space="preserve"> offence in a 3 year period</w:t>
      </w:r>
      <w:r w:rsidR="006E5ADC">
        <w:rPr>
          <w:rFonts w:ascii="Tahoma" w:hAnsi="Tahoma" w:cs="Tahoma"/>
          <w:sz w:val="22"/>
          <w:szCs w:val="22"/>
        </w:rPr>
        <w:t>, the LA will consider options available to improve attendance (including a consideration to</w:t>
      </w:r>
      <w:r w:rsidR="00DA1066">
        <w:rPr>
          <w:rFonts w:ascii="Tahoma" w:hAnsi="Tahoma" w:cs="Tahoma"/>
          <w:sz w:val="22"/>
          <w:szCs w:val="22"/>
        </w:rPr>
        <w:t xml:space="preserve"> prosecute) under section 444 of the |Education act 1996.</w:t>
      </w:r>
    </w:p>
    <w:p w14:paraId="2FDBC23F" w14:textId="4F1C03FA" w:rsidR="00951788" w:rsidRDefault="00951788" w:rsidP="00B8222C">
      <w:pPr>
        <w:autoSpaceDE w:val="0"/>
        <w:autoSpaceDN w:val="0"/>
        <w:adjustRightInd w:val="0"/>
        <w:jc w:val="both"/>
        <w:rPr>
          <w:rFonts w:ascii="Tahoma" w:hAnsi="Tahoma" w:cs="Tahoma"/>
          <w:sz w:val="22"/>
          <w:szCs w:val="22"/>
        </w:rPr>
      </w:pPr>
      <w:r>
        <w:rPr>
          <w:rFonts w:ascii="Tahoma" w:hAnsi="Tahoma" w:cs="Tahoma"/>
          <w:sz w:val="22"/>
          <w:szCs w:val="22"/>
        </w:rPr>
        <w:t>The current penalty notice letter will change to a Notice to Improve.</w:t>
      </w:r>
    </w:p>
    <w:p w14:paraId="7B1E2019" w14:textId="16C7C52A" w:rsidR="00951788" w:rsidRPr="007B2FBE" w:rsidRDefault="00951788" w:rsidP="00B8222C">
      <w:pPr>
        <w:autoSpaceDE w:val="0"/>
        <w:autoSpaceDN w:val="0"/>
        <w:adjustRightInd w:val="0"/>
        <w:jc w:val="both"/>
        <w:rPr>
          <w:rFonts w:ascii="Tahoma" w:hAnsi="Tahoma" w:cs="Tahoma"/>
          <w:sz w:val="22"/>
          <w:szCs w:val="22"/>
        </w:rPr>
      </w:pPr>
      <w:r>
        <w:rPr>
          <w:rFonts w:ascii="Tahoma" w:hAnsi="Tahoma" w:cs="Tahoma"/>
          <w:sz w:val="22"/>
          <w:szCs w:val="22"/>
        </w:rPr>
        <w:t>Contact ross.terris@cornw</w:t>
      </w:r>
      <w:r w:rsidR="0005746E">
        <w:rPr>
          <w:rFonts w:ascii="Tahoma" w:hAnsi="Tahoma" w:cs="Tahoma"/>
          <w:sz w:val="22"/>
          <w:szCs w:val="22"/>
        </w:rPr>
        <w:t>all.gov.uk</w:t>
      </w:r>
    </w:p>
    <w:p w14:paraId="1299C43A" w14:textId="77777777" w:rsidR="00B8222C" w:rsidRDefault="00B8222C" w:rsidP="00B8222C">
      <w:pPr>
        <w:autoSpaceDE w:val="0"/>
        <w:autoSpaceDN w:val="0"/>
        <w:adjustRightInd w:val="0"/>
        <w:jc w:val="both"/>
        <w:rPr>
          <w:rFonts w:ascii="Tahoma" w:hAnsi="Tahoma" w:cs="Tahoma"/>
          <w:sz w:val="22"/>
          <w:szCs w:val="22"/>
        </w:rPr>
      </w:pPr>
    </w:p>
    <w:p w14:paraId="26212630" w14:textId="7C4257DD" w:rsidR="00B8222C" w:rsidRDefault="00B8222C" w:rsidP="00EE34FB">
      <w:pPr>
        <w:autoSpaceDE w:val="0"/>
        <w:autoSpaceDN w:val="0"/>
        <w:adjustRightInd w:val="0"/>
        <w:jc w:val="both"/>
        <w:rPr>
          <w:rFonts w:ascii="Tahoma" w:hAnsi="Tahoma" w:cs="Tahoma"/>
          <w:sz w:val="22"/>
          <w:szCs w:val="22"/>
        </w:rPr>
      </w:pPr>
      <w:r w:rsidRPr="007B2FBE">
        <w:rPr>
          <w:rFonts w:ascii="Tahoma" w:hAnsi="Tahoma" w:cs="Tahoma"/>
          <w:sz w:val="22"/>
          <w:szCs w:val="22"/>
        </w:rPr>
        <w:t>If the penalty notice is not paid</w:t>
      </w:r>
      <w:r w:rsidR="00532701">
        <w:rPr>
          <w:rFonts w:ascii="Tahoma" w:hAnsi="Tahoma" w:cs="Tahoma"/>
          <w:sz w:val="22"/>
          <w:szCs w:val="22"/>
        </w:rPr>
        <w:t>,</w:t>
      </w:r>
      <w:r w:rsidRPr="007B2FBE">
        <w:rPr>
          <w:rFonts w:ascii="Tahoma" w:hAnsi="Tahoma" w:cs="Tahoma"/>
          <w:sz w:val="22"/>
          <w:szCs w:val="22"/>
        </w:rPr>
        <w:t xml:space="preserve"> each parent may be liable to prosecution at the Magistrates Court, and if proved, each notice may receive a criminal conviction and/or a fine to the maximum of £1,000 plus costs.</w:t>
      </w:r>
    </w:p>
    <w:p w14:paraId="4DDBEF00" w14:textId="77777777" w:rsidR="00EE34FB" w:rsidRDefault="00EE34FB" w:rsidP="00EE34FB">
      <w:pPr>
        <w:autoSpaceDE w:val="0"/>
        <w:autoSpaceDN w:val="0"/>
        <w:adjustRightInd w:val="0"/>
        <w:jc w:val="both"/>
        <w:rPr>
          <w:rFonts w:ascii="Tahoma" w:hAnsi="Tahoma" w:cs="Tahoma"/>
          <w:sz w:val="22"/>
          <w:szCs w:val="22"/>
        </w:rPr>
      </w:pPr>
    </w:p>
    <w:p w14:paraId="1E0B53A3"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What constitutes as an exceptional circumstance?</w:t>
      </w:r>
    </w:p>
    <w:p w14:paraId="30F97CD2"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The governors have agreed on the following criteria:</w:t>
      </w:r>
    </w:p>
    <w:p w14:paraId="0AC1156F"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Bereavement</w:t>
      </w:r>
    </w:p>
    <w:p w14:paraId="679AF727"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Serious illness of a close family member</w:t>
      </w:r>
    </w:p>
    <w:p w14:paraId="05907A0E" w14:textId="77777777" w:rsidR="00EE34FB" w:rsidRPr="007B2FBE" w:rsidRDefault="00EE34FB" w:rsidP="00EE34FB">
      <w:pPr>
        <w:autoSpaceDE w:val="0"/>
        <w:autoSpaceDN w:val="0"/>
        <w:adjustRightInd w:val="0"/>
        <w:jc w:val="both"/>
        <w:rPr>
          <w:rFonts w:ascii="Tahoma" w:hAnsi="Tahoma" w:cs="Tahoma"/>
          <w:sz w:val="22"/>
          <w:szCs w:val="22"/>
        </w:rPr>
      </w:pPr>
      <w:r>
        <w:rPr>
          <w:rFonts w:ascii="Tahoma" w:hAnsi="Tahoma" w:cs="Tahoma"/>
          <w:sz w:val="22"/>
          <w:szCs w:val="22"/>
        </w:rPr>
        <w:t>Service</w:t>
      </w:r>
      <w:r w:rsidRPr="007B2FBE">
        <w:rPr>
          <w:rFonts w:ascii="Tahoma" w:hAnsi="Tahoma" w:cs="Tahoma"/>
          <w:sz w:val="22"/>
          <w:szCs w:val="22"/>
        </w:rPr>
        <w:t xml:space="preserve"> postings</w:t>
      </w:r>
    </w:p>
    <w:p w14:paraId="751CFC06"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Educational sporting events</w:t>
      </w:r>
    </w:p>
    <w:p w14:paraId="52E8A10C"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Examinations</w:t>
      </w:r>
    </w:p>
    <w:p w14:paraId="29BEE7A3" w14:textId="7EB23A43"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Academic events (including music</w:t>
      </w:r>
      <w:r w:rsidR="006F25A9">
        <w:rPr>
          <w:rFonts w:ascii="Tahoma" w:hAnsi="Tahoma" w:cs="Tahoma"/>
          <w:sz w:val="22"/>
          <w:szCs w:val="22"/>
        </w:rPr>
        <w:t>/drama</w:t>
      </w:r>
      <w:r w:rsidRPr="007B2FBE">
        <w:rPr>
          <w:rFonts w:ascii="Tahoma" w:hAnsi="Tahoma" w:cs="Tahoma"/>
          <w:sz w:val="22"/>
          <w:szCs w:val="22"/>
        </w:rPr>
        <w:t xml:space="preserve"> festivals</w:t>
      </w:r>
      <w:r w:rsidR="006F25A9">
        <w:rPr>
          <w:rFonts w:ascii="Tahoma" w:hAnsi="Tahoma" w:cs="Tahoma"/>
          <w:sz w:val="22"/>
          <w:szCs w:val="22"/>
        </w:rPr>
        <w:t xml:space="preserve"> in which the child is participating</w:t>
      </w:r>
      <w:r w:rsidRPr="007B2FBE">
        <w:rPr>
          <w:rFonts w:ascii="Tahoma" w:hAnsi="Tahoma" w:cs="Tahoma"/>
          <w:sz w:val="22"/>
          <w:szCs w:val="22"/>
        </w:rPr>
        <w:t>)</w:t>
      </w:r>
    </w:p>
    <w:p w14:paraId="03DB950C" w14:textId="77777777" w:rsidR="00EE34FB" w:rsidRPr="007B2FBE"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Significant family event</w:t>
      </w:r>
    </w:p>
    <w:p w14:paraId="1021567D" w14:textId="6AD6F4AB" w:rsidR="00EE34FB" w:rsidRDefault="005D71BD" w:rsidP="00EE34FB">
      <w:pPr>
        <w:autoSpaceDE w:val="0"/>
        <w:autoSpaceDN w:val="0"/>
        <w:adjustRightInd w:val="0"/>
        <w:jc w:val="both"/>
        <w:rPr>
          <w:rFonts w:ascii="Tahoma" w:hAnsi="Tahoma" w:cs="Tahoma"/>
          <w:sz w:val="22"/>
          <w:szCs w:val="22"/>
        </w:rPr>
      </w:pPr>
      <w:r>
        <w:rPr>
          <w:rFonts w:ascii="Tahoma" w:hAnsi="Tahoma" w:cs="Tahoma"/>
          <w:sz w:val="22"/>
          <w:szCs w:val="22"/>
        </w:rPr>
        <w:t>Educational visit</w:t>
      </w:r>
      <w:r w:rsidR="00EE34FB" w:rsidRPr="007B2FBE">
        <w:rPr>
          <w:rFonts w:ascii="Tahoma" w:hAnsi="Tahoma" w:cs="Tahoma"/>
          <w:sz w:val="22"/>
          <w:szCs w:val="22"/>
        </w:rPr>
        <w:t xml:space="preserve"> with specified educational benefits</w:t>
      </w:r>
      <w:r w:rsidR="00584A62">
        <w:rPr>
          <w:rFonts w:ascii="Tahoma" w:hAnsi="Tahoma" w:cs="Tahoma"/>
          <w:sz w:val="22"/>
          <w:szCs w:val="22"/>
        </w:rPr>
        <w:t>, curriculum related</w:t>
      </w:r>
    </w:p>
    <w:p w14:paraId="579E12C4" w14:textId="451BC09F" w:rsidR="00356D8D" w:rsidRPr="007B2FBE" w:rsidRDefault="00FD4737" w:rsidP="00EE34FB">
      <w:pPr>
        <w:autoSpaceDE w:val="0"/>
        <w:autoSpaceDN w:val="0"/>
        <w:adjustRightInd w:val="0"/>
        <w:jc w:val="both"/>
        <w:rPr>
          <w:rFonts w:ascii="Tahoma" w:hAnsi="Tahoma" w:cs="Tahoma"/>
          <w:sz w:val="22"/>
          <w:szCs w:val="22"/>
        </w:rPr>
      </w:pPr>
      <w:r>
        <w:rPr>
          <w:rFonts w:ascii="Tahoma" w:hAnsi="Tahoma" w:cs="Tahoma"/>
          <w:sz w:val="22"/>
          <w:szCs w:val="22"/>
        </w:rPr>
        <w:t>S</w:t>
      </w:r>
      <w:r w:rsidR="00356D8D">
        <w:rPr>
          <w:rFonts w:ascii="Tahoma" w:hAnsi="Tahoma" w:cs="Tahoma"/>
          <w:sz w:val="22"/>
          <w:szCs w:val="22"/>
        </w:rPr>
        <w:t>easonal workers</w:t>
      </w:r>
      <w:r>
        <w:rPr>
          <w:rFonts w:ascii="Tahoma" w:hAnsi="Tahoma" w:cs="Tahoma"/>
          <w:sz w:val="22"/>
          <w:szCs w:val="22"/>
        </w:rPr>
        <w:t>;</w:t>
      </w:r>
      <w:r w:rsidR="00356D8D">
        <w:rPr>
          <w:rFonts w:ascii="Tahoma" w:hAnsi="Tahoma" w:cs="Tahoma"/>
          <w:sz w:val="22"/>
          <w:szCs w:val="22"/>
        </w:rPr>
        <w:t xml:space="preserve"> cannot </w:t>
      </w:r>
      <w:r w:rsidR="0060464C">
        <w:rPr>
          <w:rFonts w:ascii="Tahoma" w:hAnsi="Tahoma" w:cs="Tahoma"/>
          <w:sz w:val="22"/>
          <w:szCs w:val="22"/>
        </w:rPr>
        <w:t>take time off in high season</w:t>
      </w:r>
    </w:p>
    <w:p w14:paraId="3461D779" w14:textId="77777777" w:rsidR="00EE34FB" w:rsidRPr="007B2FBE" w:rsidRDefault="00EE34FB" w:rsidP="00EE34FB">
      <w:pPr>
        <w:autoSpaceDE w:val="0"/>
        <w:autoSpaceDN w:val="0"/>
        <w:adjustRightInd w:val="0"/>
        <w:jc w:val="both"/>
        <w:rPr>
          <w:rFonts w:ascii="Tahoma" w:hAnsi="Tahoma" w:cs="Tahoma"/>
          <w:sz w:val="22"/>
          <w:szCs w:val="22"/>
        </w:rPr>
      </w:pPr>
    </w:p>
    <w:p w14:paraId="456E8778" w14:textId="730E4B97" w:rsidR="00EE34FB" w:rsidRDefault="00EE34FB" w:rsidP="00EE34FB">
      <w:pPr>
        <w:autoSpaceDE w:val="0"/>
        <w:autoSpaceDN w:val="0"/>
        <w:adjustRightInd w:val="0"/>
        <w:jc w:val="both"/>
        <w:rPr>
          <w:rFonts w:ascii="Tahoma" w:hAnsi="Tahoma" w:cs="Tahoma"/>
          <w:sz w:val="22"/>
          <w:szCs w:val="22"/>
        </w:rPr>
      </w:pPr>
      <w:r w:rsidRPr="007B2FBE">
        <w:rPr>
          <w:rFonts w:ascii="Tahoma" w:hAnsi="Tahoma" w:cs="Tahoma"/>
          <w:sz w:val="22"/>
          <w:szCs w:val="22"/>
        </w:rPr>
        <w:t xml:space="preserve">There are approximately 195 school days (390 sessions) a year which </w:t>
      </w:r>
      <w:r w:rsidR="0005746E">
        <w:rPr>
          <w:rFonts w:ascii="Tahoma" w:hAnsi="Tahoma" w:cs="Tahoma"/>
          <w:sz w:val="22"/>
          <w:szCs w:val="22"/>
        </w:rPr>
        <w:t xml:space="preserve">a </w:t>
      </w:r>
      <w:r w:rsidRPr="007B2FBE">
        <w:rPr>
          <w:rFonts w:ascii="Tahoma" w:hAnsi="Tahoma" w:cs="Tahoma"/>
          <w:sz w:val="22"/>
          <w:szCs w:val="22"/>
        </w:rPr>
        <w:t xml:space="preserve">child is expected to attend. There are also approximately 71 days (142 sessions) of school holidays. This is over 13 school weeks. </w:t>
      </w:r>
    </w:p>
    <w:p w14:paraId="3CF2D8B6" w14:textId="77777777" w:rsidR="001C581D" w:rsidRDefault="001C581D" w:rsidP="00EE34FB">
      <w:pPr>
        <w:autoSpaceDE w:val="0"/>
        <w:autoSpaceDN w:val="0"/>
        <w:adjustRightInd w:val="0"/>
        <w:jc w:val="both"/>
        <w:rPr>
          <w:rFonts w:ascii="Tahoma" w:hAnsi="Tahoma" w:cs="Tahoma"/>
          <w:sz w:val="22"/>
          <w:szCs w:val="22"/>
        </w:rPr>
      </w:pPr>
    </w:p>
    <w:p w14:paraId="04079118" w14:textId="77777777" w:rsidR="001C581D" w:rsidRPr="007B2FBE" w:rsidRDefault="001C581D" w:rsidP="001C581D">
      <w:pPr>
        <w:autoSpaceDE w:val="0"/>
        <w:autoSpaceDN w:val="0"/>
        <w:adjustRightInd w:val="0"/>
        <w:jc w:val="both"/>
        <w:rPr>
          <w:rFonts w:ascii="Tahoma" w:hAnsi="Tahoma" w:cs="Tahoma"/>
          <w:b/>
          <w:bCs/>
          <w:sz w:val="22"/>
          <w:szCs w:val="22"/>
        </w:rPr>
      </w:pPr>
      <w:r w:rsidRPr="007B2FBE">
        <w:rPr>
          <w:rFonts w:ascii="Tahoma" w:hAnsi="Tahoma" w:cs="Tahoma"/>
          <w:b/>
          <w:bCs/>
          <w:sz w:val="22"/>
          <w:szCs w:val="22"/>
        </w:rPr>
        <w:t>THE PROCESS FOR MONITORING ATTENDANCE</w:t>
      </w:r>
    </w:p>
    <w:p w14:paraId="2CE059C9" w14:textId="77777777" w:rsidR="001C581D"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 xml:space="preserve">The school will monitor attendance each </w:t>
      </w:r>
      <w:r>
        <w:rPr>
          <w:rFonts w:ascii="Tahoma" w:hAnsi="Tahoma" w:cs="Tahoma"/>
          <w:sz w:val="22"/>
          <w:szCs w:val="22"/>
        </w:rPr>
        <w:t>half term (more regularly for individuals with poor attendance)</w:t>
      </w:r>
      <w:r w:rsidRPr="007B2FBE">
        <w:rPr>
          <w:rFonts w:ascii="Tahoma" w:hAnsi="Tahoma" w:cs="Tahoma"/>
          <w:sz w:val="22"/>
          <w:szCs w:val="22"/>
        </w:rPr>
        <w:t>.</w:t>
      </w:r>
      <w:r>
        <w:rPr>
          <w:rFonts w:ascii="Tahoma" w:hAnsi="Tahoma" w:cs="Tahoma"/>
          <w:sz w:val="22"/>
          <w:szCs w:val="22"/>
        </w:rPr>
        <w:t xml:space="preserve"> Analysis will be used to provide regular reports to class teachers to facilitate discussions with parents, SENDCO, pupil premium lead, safeguarding lead. It will also be used to identify patterns and trends such as particular days, particular lessons etc. Data will be benchmarked against local, national and regional levels. A termly report will be sent to the governing body for scrutiny.</w:t>
      </w:r>
    </w:p>
    <w:p w14:paraId="5A217EFF" w14:textId="77777777" w:rsidR="001C581D" w:rsidRPr="007B2FBE" w:rsidRDefault="001C581D" w:rsidP="001C581D">
      <w:pPr>
        <w:autoSpaceDE w:val="0"/>
        <w:autoSpaceDN w:val="0"/>
        <w:adjustRightInd w:val="0"/>
        <w:jc w:val="both"/>
        <w:rPr>
          <w:rFonts w:ascii="Tahoma" w:hAnsi="Tahoma" w:cs="Tahoma"/>
          <w:sz w:val="22"/>
          <w:szCs w:val="22"/>
        </w:rPr>
      </w:pPr>
      <w:r>
        <w:rPr>
          <w:rFonts w:ascii="Tahoma" w:hAnsi="Tahoma" w:cs="Tahoma"/>
          <w:sz w:val="22"/>
          <w:szCs w:val="22"/>
        </w:rPr>
        <w:t>Process:</w:t>
      </w:r>
    </w:p>
    <w:p w14:paraId="4B2C982A" w14:textId="77777777" w:rsidR="001C581D" w:rsidRPr="007B2FBE"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Stage 1: Where there are concerns about attendance and punctuality the school will make contact with home.</w:t>
      </w:r>
    </w:p>
    <w:p w14:paraId="553CE4FA" w14:textId="77777777" w:rsidR="001C581D" w:rsidRPr="007B2FBE"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 xml:space="preserve">Stage </w:t>
      </w:r>
      <w:r>
        <w:rPr>
          <w:rFonts w:ascii="Tahoma" w:hAnsi="Tahoma" w:cs="Tahoma"/>
          <w:sz w:val="22"/>
          <w:szCs w:val="22"/>
        </w:rPr>
        <w:t>2</w:t>
      </w:r>
      <w:r w:rsidRPr="007B2FBE">
        <w:rPr>
          <w:rFonts w:ascii="Tahoma" w:hAnsi="Tahoma" w:cs="Tahoma"/>
          <w:sz w:val="22"/>
          <w:szCs w:val="22"/>
        </w:rPr>
        <w:t xml:space="preserve">: If the concerns persist the school will arrange a meeting between the parent/carer and the school representative </w:t>
      </w:r>
    </w:p>
    <w:p w14:paraId="3FFE6A90" w14:textId="77777777" w:rsidR="001C581D" w:rsidRPr="007B2FBE"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 xml:space="preserve">Stage </w:t>
      </w:r>
      <w:r>
        <w:rPr>
          <w:rFonts w:ascii="Tahoma" w:hAnsi="Tahoma" w:cs="Tahoma"/>
          <w:sz w:val="22"/>
          <w:szCs w:val="22"/>
        </w:rPr>
        <w:t>3</w:t>
      </w:r>
      <w:r w:rsidRPr="007B2FBE">
        <w:rPr>
          <w:rFonts w:ascii="Tahoma" w:hAnsi="Tahoma" w:cs="Tahoma"/>
          <w:sz w:val="22"/>
          <w:szCs w:val="22"/>
        </w:rPr>
        <w:t>: If the concerns persist the school will make a formal referral to the Local Authority</w:t>
      </w:r>
    </w:p>
    <w:p w14:paraId="0F215BE0" w14:textId="77777777" w:rsidR="001C581D" w:rsidRPr="007B2FBE"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Educational Welfare Service to deal with the on-going issues.</w:t>
      </w:r>
    </w:p>
    <w:p w14:paraId="2E736007" w14:textId="77777777" w:rsidR="001C581D" w:rsidRPr="007B2FBE" w:rsidRDefault="001C581D" w:rsidP="001C581D">
      <w:pPr>
        <w:autoSpaceDE w:val="0"/>
        <w:autoSpaceDN w:val="0"/>
        <w:adjustRightInd w:val="0"/>
        <w:jc w:val="both"/>
        <w:rPr>
          <w:rFonts w:ascii="Tahoma" w:hAnsi="Tahoma" w:cs="Tahoma"/>
          <w:sz w:val="22"/>
          <w:szCs w:val="22"/>
        </w:rPr>
      </w:pPr>
      <w:r w:rsidRPr="007B2FBE">
        <w:rPr>
          <w:rFonts w:ascii="Tahoma" w:hAnsi="Tahoma" w:cs="Tahoma"/>
          <w:sz w:val="22"/>
          <w:szCs w:val="22"/>
        </w:rPr>
        <w:t>Should concerns persist the EWO will agree action (as above) and where necessary meet with the</w:t>
      </w:r>
    </w:p>
    <w:p w14:paraId="62399BD0" w14:textId="77777777" w:rsidR="001C581D" w:rsidRDefault="001C581D" w:rsidP="00EE34FB">
      <w:pPr>
        <w:autoSpaceDE w:val="0"/>
        <w:autoSpaceDN w:val="0"/>
        <w:adjustRightInd w:val="0"/>
        <w:jc w:val="both"/>
        <w:rPr>
          <w:rFonts w:ascii="Tahoma" w:hAnsi="Tahoma" w:cs="Tahoma"/>
          <w:sz w:val="22"/>
          <w:szCs w:val="22"/>
        </w:rPr>
      </w:pPr>
      <w:r w:rsidRPr="007B2FBE">
        <w:rPr>
          <w:rFonts w:ascii="Tahoma" w:hAnsi="Tahoma" w:cs="Tahoma"/>
          <w:sz w:val="22"/>
          <w:szCs w:val="22"/>
        </w:rPr>
        <w:t xml:space="preserve">parents/carers. Please note that ultimately the Local Authority can take </w:t>
      </w:r>
      <w:r>
        <w:rPr>
          <w:rFonts w:ascii="Tahoma" w:hAnsi="Tahoma" w:cs="Tahoma"/>
          <w:sz w:val="22"/>
          <w:szCs w:val="22"/>
        </w:rPr>
        <w:t>legal action.</w:t>
      </w:r>
    </w:p>
    <w:p w14:paraId="0FB78278" w14:textId="77777777" w:rsidR="00B8222C" w:rsidRDefault="00B8222C" w:rsidP="00EE34FB">
      <w:pPr>
        <w:autoSpaceDE w:val="0"/>
        <w:autoSpaceDN w:val="0"/>
        <w:adjustRightInd w:val="0"/>
        <w:jc w:val="both"/>
        <w:rPr>
          <w:rFonts w:ascii="Tahoma" w:hAnsi="Tahoma" w:cs="Tahoma"/>
          <w:sz w:val="22"/>
          <w:szCs w:val="22"/>
        </w:rPr>
      </w:pPr>
    </w:p>
    <w:p w14:paraId="74402A56" w14:textId="77777777" w:rsidR="00B8222C" w:rsidRPr="00B8222C" w:rsidRDefault="00B8222C" w:rsidP="00B8222C">
      <w:pPr>
        <w:autoSpaceDE w:val="0"/>
        <w:autoSpaceDN w:val="0"/>
        <w:adjustRightInd w:val="0"/>
        <w:jc w:val="both"/>
        <w:rPr>
          <w:rFonts w:ascii="Tahoma" w:hAnsi="Tahoma" w:cs="Tahoma"/>
          <w:b/>
          <w:sz w:val="22"/>
          <w:szCs w:val="22"/>
        </w:rPr>
      </w:pPr>
      <w:r w:rsidRPr="00B8222C">
        <w:rPr>
          <w:rFonts w:ascii="Tahoma" w:hAnsi="Tahoma" w:cs="Tahoma"/>
          <w:b/>
          <w:sz w:val="22"/>
          <w:szCs w:val="22"/>
        </w:rPr>
        <w:t>Stages of intervention from the local authority</w:t>
      </w:r>
    </w:p>
    <w:p w14:paraId="1FC39945" w14:textId="77777777" w:rsidR="00B8222C" w:rsidRDefault="00B8222C" w:rsidP="00B8222C">
      <w:pPr>
        <w:autoSpaceDE w:val="0"/>
        <w:autoSpaceDN w:val="0"/>
        <w:adjustRightInd w:val="0"/>
        <w:jc w:val="both"/>
        <w:rPr>
          <w:rFonts w:ascii="Tahoma" w:hAnsi="Tahoma" w:cs="Tahoma"/>
          <w:sz w:val="22"/>
          <w:szCs w:val="22"/>
        </w:rPr>
      </w:pPr>
    </w:p>
    <w:p w14:paraId="334EA5E7" w14:textId="77777777" w:rsidR="00B8222C" w:rsidRDefault="00B8222C" w:rsidP="00B8222C">
      <w:pPr>
        <w:autoSpaceDE w:val="0"/>
        <w:autoSpaceDN w:val="0"/>
        <w:adjustRightInd w:val="0"/>
        <w:jc w:val="both"/>
        <w:rPr>
          <w:rFonts w:ascii="Tahoma" w:hAnsi="Tahoma" w:cs="Tahoma"/>
          <w:sz w:val="22"/>
          <w:szCs w:val="22"/>
        </w:rPr>
      </w:pPr>
      <w:r>
        <w:rPr>
          <w:rFonts w:ascii="Tahoma" w:hAnsi="Tahoma" w:cs="Tahoma"/>
          <w:sz w:val="22"/>
          <w:szCs w:val="22"/>
        </w:rPr>
        <w:lastRenderedPageBreak/>
        <w:t>VOLUNTARY SUPPORT – Helping parents to access services of their own accord and/or a voluntary whole family plan to tackle the barriers to attendance</w:t>
      </w:r>
    </w:p>
    <w:p w14:paraId="0562CB0E" w14:textId="77777777" w:rsidR="00B8222C" w:rsidRDefault="00B8222C" w:rsidP="00B8222C">
      <w:pPr>
        <w:autoSpaceDE w:val="0"/>
        <w:autoSpaceDN w:val="0"/>
        <w:adjustRightInd w:val="0"/>
        <w:jc w:val="both"/>
        <w:rPr>
          <w:rFonts w:ascii="Tahoma" w:hAnsi="Tahoma" w:cs="Tahoma"/>
          <w:sz w:val="22"/>
          <w:szCs w:val="22"/>
        </w:rPr>
      </w:pPr>
    </w:p>
    <w:p w14:paraId="1535036B" w14:textId="77777777" w:rsidR="00B8222C" w:rsidRDefault="00B8222C" w:rsidP="00B8222C">
      <w:pPr>
        <w:autoSpaceDE w:val="0"/>
        <w:autoSpaceDN w:val="0"/>
        <w:adjustRightInd w:val="0"/>
        <w:jc w:val="both"/>
        <w:rPr>
          <w:rFonts w:ascii="Tahoma" w:hAnsi="Tahoma" w:cs="Tahoma"/>
          <w:sz w:val="22"/>
          <w:szCs w:val="22"/>
        </w:rPr>
      </w:pPr>
      <w:r>
        <w:rPr>
          <w:rFonts w:ascii="Tahoma" w:hAnsi="Tahoma" w:cs="Tahoma"/>
          <w:sz w:val="22"/>
          <w:szCs w:val="22"/>
        </w:rPr>
        <w:t>FORMAL SUPPORT – A formal parenting contract agreed by the pupil, parent, school and/or local authority. Progressing to a legally binding Education Supervision Order in the Family Court if there is non-engagement and deemed necessary.</w:t>
      </w:r>
    </w:p>
    <w:p w14:paraId="5D00A917" w14:textId="77777777" w:rsidR="00B8222C" w:rsidRDefault="00B8222C" w:rsidP="00B8222C">
      <w:pPr>
        <w:autoSpaceDE w:val="0"/>
        <w:autoSpaceDN w:val="0"/>
        <w:adjustRightInd w:val="0"/>
        <w:jc w:val="both"/>
        <w:rPr>
          <w:rFonts w:ascii="Tahoma" w:hAnsi="Tahoma" w:cs="Tahoma"/>
          <w:sz w:val="22"/>
          <w:szCs w:val="22"/>
        </w:rPr>
      </w:pPr>
      <w:r>
        <w:rPr>
          <w:rFonts w:ascii="Tahoma" w:hAnsi="Tahoma" w:cs="Tahoma"/>
          <w:sz w:val="22"/>
          <w:szCs w:val="22"/>
        </w:rPr>
        <w:t>STATUTORY CHILDREN’S SOCIAL CARE INVOLVEMENT – Where there are safeguarding concerns and an Education Supervision Order is not appropriate or has not been successful the case should be considered for S17 or S47 statutory social care involvement.</w:t>
      </w:r>
    </w:p>
    <w:p w14:paraId="34CE0A41" w14:textId="77777777" w:rsidR="00B8222C" w:rsidRDefault="00B8222C" w:rsidP="00B8222C">
      <w:pPr>
        <w:autoSpaceDE w:val="0"/>
        <w:autoSpaceDN w:val="0"/>
        <w:adjustRightInd w:val="0"/>
        <w:jc w:val="both"/>
        <w:rPr>
          <w:rFonts w:ascii="Tahoma" w:hAnsi="Tahoma" w:cs="Tahoma"/>
          <w:sz w:val="22"/>
          <w:szCs w:val="22"/>
        </w:rPr>
      </w:pPr>
    </w:p>
    <w:p w14:paraId="6C8AF380" w14:textId="77777777" w:rsidR="00B8222C" w:rsidRDefault="00B8222C" w:rsidP="00B8222C">
      <w:pPr>
        <w:autoSpaceDE w:val="0"/>
        <w:autoSpaceDN w:val="0"/>
        <w:adjustRightInd w:val="0"/>
        <w:jc w:val="both"/>
        <w:rPr>
          <w:rFonts w:ascii="Tahoma" w:hAnsi="Tahoma" w:cs="Tahoma"/>
          <w:sz w:val="22"/>
          <w:szCs w:val="22"/>
        </w:rPr>
      </w:pPr>
      <w:r>
        <w:rPr>
          <w:rFonts w:ascii="Tahoma" w:hAnsi="Tahoma" w:cs="Tahoma"/>
          <w:sz w:val="22"/>
          <w:szCs w:val="22"/>
        </w:rPr>
        <w:t>ATTENDANCE PROSECUTION – Where all other routes have failed or are not deemed appropriate, the case should be considered for attendance prosecution in the Magistrates Court (or a FPN for irregular attendance).</w:t>
      </w:r>
    </w:p>
    <w:p w14:paraId="62EBF3C5" w14:textId="77777777" w:rsidR="001C581D" w:rsidRDefault="001C581D" w:rsidP="00B8222C">
      <w:pPr>
        <w:autoSpaceDE w:val="0"/>
        <w:autoSpaceDN w:val="0"/>
        <w:adjustRightInd w:val="0"/>
        <w:jc w:val="both"/>
        <w:rPr>
          <w:rFonts w:ascii="Tahoma" w:hAnsi="Tahoma" w:cs="Tahoma"/>
          <w:sz w:val="22"/>
          <w:szCs w:val="22"/>
        </w:rPr>
      </w:pPr>
    </w:p>
    <w:p w14:paraId="3ECF0AC8" w14:textId="77777777" w:rsidR="001C581D" w:rsidRPr="00282E7F" w:rsidRDefault="001C581D" w:rsidP="00B8222C">
      <w:pPr>
        <w:autoSpaceDE w:val="0"/>
        <w:autoSpaceDN w:val="0"/>
        <w:adjustRightInd w:val="0"/>
        <w:jc w:val="both"/>
        <w:rPr>
          <w:rFonts w:ascii="Tahoma" w:hAnsi="Tahoma" w:cs="Tahoma"/>
          <w:b/>
          <w:sz w:val="22"/>
          <w:szCs w:val="22"/>
        </w:rPr>
      </w:pPr>
      <w:r w:rsidRPr="00282E7F">
        <w:rPr>
          <w:rFonts w:ascii="Tahoma" w:hAnsi="Tahoma" w:cs="Tahoma"/>
          <w:b/>
          <w:sz w:val="22"/>
          <w:szCs w:val="22"/>
        </w:rPr>
        <w:t>What is a parenting contract?</w:t>
      </w:r>
    </w:p>
    <w:p w14:paraId="0B77E8DC" w14:textId="77777777" w:rsidR="001C581D" w:rsidRDefault="001C581D" w:rsidP="00B8222C">
      <w:pPr>
        <w:autoSpaceDE w:val="0"/>
        <w:autoSpaceDN w:val="0"/>
        <w:adjustRightInd w:val="0"/>
        <w:jc w:val="both"/>
        <w:rPr>
          <w:rFonts w:ascii="Tahoma" w:hAnsi="Tahoma" w:cs="Tahoma"/>
          <w:sz w:val="22"/>
          <w:szCs w:val="22"/>
        </w:rPr>
      </w:pPr>
      <w:r>
        <w:rPr>
          <w:rFonts w:ascii="Tahoma" w:hAnsi="Tahoma" w:cs="Tahoma"/>
          <w:sz w:val="22"/>
          <w:szCs w:val="22"/>
        </w:rPr>
        <w:t>A parenting contract is a formal written agreement between a parent and either the school or local authority to address irregular attendance at school or alternative provision. It is not legally binding but allows a more formal route to secure engagement with support where a voluntary early help plan has not worked or is not deemed appropriate. It is intended to provide support and offer an alternative to prosecution. It should be explored before moving forward to an education supervision order or prosecution. (See p35-38 Working Together to improve school attendance May 2022).</w:t>
      </w:r>
    </w:p>
    <w:p w14:paraId="2563BF33" w14:textId="77777777" w:rsidR="001C581D" w:rsidRPr="00282E7F" w:rsidRDefault="001C581D" w:rsidP="00B8222C">
      <w:pPr>
        <w:autoSpaceDE w:val="0"/>
        <w:autoSpaceDN w:val="0"/>
        <w:adjustRightInd w:val="0"/>
        <w:jc w:val="both"/>
        <w:rPr>
          <w:rFonts w:ascii="Tahoma" w:hAnsi="Tahoma" w:cs="Tahoma"/>
          <w:b/>
          <w:sz w:val="22"/>
          <w:szCs w:val="22"/>
        </w:rPr>
      </w:pPr>
      <w:r w:rsidRPr="00282E7F">
        <w:rPr>
          <w:rFonts w:ascii="Tahoma" w:hAnsi="Tahoma" w:cs="Tahoma"/>
          <w:b/>
          <w:sz w:val="22"/>
          <w:szCs w:val="22"/>
        </w:rPr>
        <w:t>What is an Education Supervision Order?</w:t>
      </w:r>
    </w:p>
    <w:p w14:paraId="36F457CB" w14:textId="77777777" w:rsidR="001C581D" w:rsidRDefault="001C581D" w:rsidP="00B8222C">
      <w:pPr>
        <w:autoSpaceDE w:val="0"/>
        <w:autoSpaceDN w:val="0"/>
        <w:adjustRightInd w:val="0"/>
        <w:jc w:val="both"/>
        <w:rPr>
          <w:rFonts w:ascii="Tahoma" w:hAnsi="Tahoma" w:cs="Tahoma"/>
          <w:sz w:val="22"/>
          <w:szCs w:val="22"/>
        </w:rPr>
      </w:pPr>
      <w:r>
        <w:rPr>
          <w:rFonts w:ascii="Tahoma" w:hAnsi="Tahoma" w:cs="Tahoma"/>
          <w:sz w:val="22"/>
          <w:szCs w:val="22"/>
        </w:rPr>
        <w:t xml:space="preserve">Where a voluntary early help plan or formal parenting contract has not been successful, an Education Supervision order (ESO) can be a useful alternative to provide legal intervention without crimination prosecution. Where safeguarding concerns exist, the lead practitioner should discuss with the designated safeguarding lead and social care to agree an ESO would be more suitable than a S17 (children in need) or S47 (child protection) plan. ESO’s are made through the </w:t>
      </w:r>
      <w:r w:rsidR="00282E7F">
        <w:rPr>
          <w:rFonts w:ascii="Tahoma" w:hAnsi="Tahoma" w:cs="Tahoma"/>
          <w:sz w:val="22"/>
          <w:szCs w:val="22"/>
        </w:rPr>
        <w:t>F</w:t>
      </w:r>
      <w:r>
        <w:rPr>
          <w:rFonts w:ascii="Tahoma" w:hAnsi="Tahoma" w:cs="Tahoma"/>
          <w:sz w:val="22"/>
          <w:szCs w:val="22"/>
        </w:rPr>
        <w:t xml:space="preserve">amily </w:t>
      </w:r>
      <w:r w:rsidR="00282E7F">
        <w:rPr>
          <w:rFonts w:ascii="Tahoma" w:hAnsi="Tahoma" w:cs="Tahoma"/>
          <w:sz w:val="22"/>
          <w:szCs w:val="22"/>
        </w:rPr>
        <w:t>or High Court and give the LA a formal role in advising and directing to full time education. (see pages 38 and 39 Working Together to improve school attendance May 2022).</w:t>
      </w:r>
    </w:p>
    <w:p w14:paraId="4017CF94" w14:textId="77777777" w:rsidR="00282E7F" w:rsidRPr="00282E7F" w:rsidRDefault="00282E7F" w:rsidP="00B8222C">
      <w:pPr>
        <w:autoSpaceDE w:val="0"/>
        <w:autoSpaceDN w:val="0"/>
        <w:adjustRightInd w:val="0"/>
        <w:jc w:val="both"/>
        <w:rPr>
          <w:rFonts w:ascii="Tahoma" w:hAnsi="Tahoma" w:cs="Tahoma"/>
          <w:b/>
          <w:sz w:val="22"/>
          <w:szCs w:val="22"/>
        </w:rPr>
      </w:pPr>
      <w:r w:rsidRPr="00282E7F">
        <w:rPr>
          <w:rFonts w:ascii="Tahoma" w:hAnsi="Tahoma" w:cs="Tahoma"/>
          <w:b/>
          <w:sz w:val="22"/>
          <w:szCs w:val="22"/>
        </w:rPr>
        <w:t>What is a Fixed Penalty Notice (FPN)?</w:t>
      </w:r>
    </w:p>
    <w:p w14:paraId="1323894A" w14:textId="77777777" w:rsidR="00282E7F" w:rsidRDefault="00282E7F" w:rsidP="00B8222C">
      <w:pPr>
        <w:autoSpaceDE w:val="0"/>
        <w:autoSpaceDN w:val="0"/>
        <w:adjustRightInd w:val="0"/>
        <w:jc w:val="both"/>
        <w:rPr>
          <w:rFonts w:ascii="Tahoma" w:hAnsi="Tahoma" w:cs="Tahoma"/>
          <w:sz w:val="22"/>
          <w:szCs w:val="22"/>
        </w:rPr>
      </w:pPr>
      <w:r>
        <w:rPr>
          <w:rFonts w:ascii="Tahoma" w:hAnsi="Tahoma" w:cs="Tahoma"/>
          <w:sz w:val="22"/>
          <w:szCs w:val="22"/>
        </w:rPr>
        <w:t xml:space="preserve">These can be used by schools where the pupil’s absence has not been authorised by the school and the absence constitutes an offence. They are intended to prevent the need for court action and must be issued in line with Education (Penalty Notices) (England) Regulations 2007 and can only be issued by a headteacher or someone authorised by them, a local authority officer or the police. </w:t>
      </w:r>
      <w:r w:rsidR="00BF2CBE">
        <w:rPr>
          <w:rFonts w:ascii="Tahoma" w:hAnsi="Tahoma" w:cs="Tahoma"/>
          <w:sz w:val="22"/>
          <w:szCs w:val="22"/>
        </w:rPr>
        <w:t xml:space="preserve">All schools must send copies of these to the local authority. </w:t>
      </w:r>
    </w:p>
    <w:p w14:paraId="48DAD7F7" w14:textId="77777777" w:rsidR="00BF2CBE" w:rsidRDefault="00BF2CBE" w:rsidP="00B8222C">
      <w:pPr>
        <w:autoSpaceDE w:val="0"/>
        <w:autoSpaceDN w:val="0"/>
        <w:adjustRightInd w:val="0"/>
        <w:jc w:val="both"/>
        <w:rPr>
          <w:rFonts w:ascii="Tahoma" w:hAnsi="Tahoma" w:cs="Tahoma"/>
          <w:sz w:val="22"/>
          <w:szCs w:val="22"/>
        </w:rPr>
      </w:pPr>
      <w:r>
        <w:rPr>
          <w:rFonts w:ascii="Tahoma" w:hAnsi="Tahoma" w:cs="Tahoma"/>
          <w:sz w:val="22"/>
          <w:szCs w:val="22"/>
        </w:rPr>
        <w:t>FPN’s may be issued where parents allow their child to be seen in a public place during school hours without reasonable justification during the first 5 days of a fixed period or permanent exclusion. (See pages 43, 44 of Working Together to improve school attendance May 2022).</w:t>
      </w:r>
    </w:p>
    <w:p w14:paraId="6C962EB8" w14:textId="47D18D63" w:rsidR="00B8222C" w:rsidRDefault="00BF2CBE" w:rsidP="00EE34FB">
      <w:pPr>
        <w:autoSpaceDE w:val="0"/>
        <w:autoSpaceDN w:val="0"/>
        <w:adjustRightInd w:val="0"/>
        <w:jc w:val="both"/>
        <w:rPr>
          <w:rFonts w:ascii="Tahoma" w:hAnsi="Tahoma" w:cs="Tahoma"/>
          <w:sz w:val="22"/>
          <w:szCs w:val="22"/>
        </w:rPr>
      </w:pPr>
      <w:r>
        <w:rPr>
          <w:rFonts w:ascii="Tahoma" w:hAnsi="Tahoma" w:cs="Tahoma"/>
          <w:sz w:val="22"/>
          <w:szCs w:val="22"/>
        </w:rPr>
        <w:t>The penalty is £</w:t>
      </w:r>
      <w:r w:rsidR="009523E8">
        <w:rPr>
          <w:rFonts w:ascii="Tahoma" w:hAnsi="Tahoma" w:cs="Tahoma"/>
          <w:sz w:val="22"/>
          <w:szCs w:val="22"/>
        </w:rPr>
        <w:t>8</w:t>
      </w:r>
      <w:r>
        <w:rPr>
          <w:rFonts w:ascii="Tahoma" w:hAnsi="Tahoma" w:cs="Tahoma"/>
          <w:sz w:val="22"/>
          <w:szCs w:val="22"/>
        </w:rPr>
        <w:t>0 if paid within 21 days of receipt, rising to £1</w:t>
      </w:r>
      <w:r w:rsidR="009523E8">
        <w:rPr>
          <w:rFonts w:ascii="Tahoma" w:hAnsi="Tahoma" w:cs="Tahoma"/>
          <w:sz w:val="22"/>
          <w:szCs w:val="22"/>
        </w:rPr>
        <w:t>6</w:t>
      </w:r>
      <w:r>
        <w:rPr>
          <w:rFonts w:ascii="Tahoma" w:hAnsi="Tahoma" w:cs="Tahoma"/>
          <w:sz w:val="22"/>
          <w:szCs w:val="22"/>
        </w:rPr>
        <w:t xml:space="preserve">0 if paid after 21 days but before 28 days. The payment must be made directly to the local authority. If the penaly is not paid by the end of the 28 day period, the local authority will decide whether to prosecute </w:t>
      </w:r>
      <w:r w:rsidR="00CB0D00">
        <w:rPr>
          <w:rFonts w:ascii="Tahoma" w:hAnsi="Tahoma" w:cs="Tahoma"/>
          <w:sz w:val="22"/>
          <w:szCs w:val="22"/>
        </w:rPr>
        <w:t xml:space="preserve">or withdraw the notice. There is no right to appeal. </w:t>
      </w:r>
    </w:p>
    <w:p w14:paraId="6D98A12B" w14:textId="77777777" w:rsidR="00C22EEA" w:rsidRDefault="00C22EEA" w:rsidP="00EE34FB">
      <w:pPr>
        <w:autoSpaceDE w:val="0"/>
        <w:autoSpaceDN w:val="0"/>
        <w:adjustRightInd w:val="0"/>
        <w:jc w:val="both"/>
        <w:rPr>
          <w:rFonts w:ascii="Tahoma" w:hAnsi="Tahoma" w:cs="Tahoma"/>
          <w:sz w:val="22"/>
          <w:szCs w:val="22"/>
        </w:rPr>
      </w:pPr>
    </w:p>
    <w:p w14:paraId="522331C8" w14:textId="77777777" w:rsidR="00C22EEA" w:rsidRPr="007B2FBE" w:rsidRDefault="00C22EEA" w:rsidP="00C22EEA">
      <w:pPr>
        <w:autoSpaceDE w:val="0"/>
        <w:autoSpaceDN w:val="0"/>
        <w:adjustRightInd w:val="0"/>
        <w:jc w:val="both"/>
        <w:rPr>
          <w:rFonts w:ascii="Tahoma" w:hAnsi="Tahoma" w:cs="Tahoma"/>
          <w:b/>
          <w:bCs/>
          <w:sz w:val="22"/>
          <w:szCs w:val="22"/>
        </w:rPr>
      </w:pPr>
      <w:r w:rsidRPr="007B2FBE">
        <w:rPr>
          <w:rFonts w:ascii="Tahoma" w:hAnsi="Tahoma" w:cs="Tahoma"/>
          <w:b/>
          <w:bCs/>
          <w:sz w:val="22"/>
          <w:szCs w:val="22"/>
        </w:rPr>
        <w:t>SICKNESS</w:t>
      </w:r>
    </w:p>
    <w:p w14:paraId="228E9DD5" w14:textId="77777777" w:rsidR="00236AE1" w:rsidRDefault="00C22EEA" w:rsidP="00236AE1">
      <w:pPr>
        <w:autoSpaceDE w:val="0"/>
        <w:autoSpaceDN w:val="0"/>
        <w:adjustRightInd w:val="0"/>
        <w:jc w:val="both"/>
        <w:rPr>
          <w:rFonts w:ascii="Tahoma" w:hAnsi="Tahoma" w:cs="Tahoma"/>
          <w:sz w:val="22"/>
          <w:szCs w:val="22"/>
        </w:rPr>
      </w:pPr>
      <w:r w:rsidRPr="007B2FBE">
        <w:rPr>
          <w:rFonts w:ascii="Tahoma" w:hAnsi="Tahoma" w:cs="Tahoma"/>
          <w:sz w:val="22"/>
          <w:szCs w:val="22"/>
        </w:rPr>
        <w:t>Please notify the school on the first day of the absence.</w:t>
      </w:r>
      <w:r w:rsidR="0046696D">
        <w:rPr>
          <w:rFonts w:ascii="Tahoma" w:hAnsi="Tahoma" w:cs="Tahoma"/>
          <w:sz w:val="22"/>
          <w:szCs w:val="22"/>
        </w:rPr>
        <w:t xml:space="preserve"> </w:t>
      </w:r>
      <w:r w:rsidR="00EE34FB" w:rsidRPr="007B2FBE">
        <w:rPr>
          <w:rFonts w:ascii="Tahoma" w:hAnsi="Tahoma" w:cs="Tahoma"/>
          <w:sz w:val="22"/>
          <w:szCs w:val="22"/>
        </w:rPr>
        <w:t xml:space="preserve">Keeping your child off school with minor ailments such as a </w:t>
      </w:r>
      <w:r w:rsidR="00EE34FB">
        <w:rPr>
          <w:rFonts w:ascii="Tahoma" w:hAnsi="Tahoma" w:cs="Tahoma"/>
          <w:sz w:val="22"/>
          <w:szCs w:val="22"/>
        </w:rPr>
        <w:t xml:space="preserve">slight </w:t>
      </w:r>
      <w:r w:rsidR="00EE34FB" w:rsidRPr="007B2FBE">
        <w:rPr>
          <w:rFonts w:ascii="Tahoma" w:hAnsi="Tahoma" w:cs="Tahoma"/>
          <w:sz w:val="22"/>
          <w:szCs w:val="22"/>
        </w:rPr>
        <w:t>headache or slight cold</w:t>
      </w:r>
      <w:r w:rsidR="0046696D">
        <w:rPr>
          <w:rFonts w:ascii="Tahoma" w:hAnsi="Tahoma" w:cs="Tahoma"/>
          <w:sz w:val="22"/>
          <w:szCs w:val="22"/>
        </w:rPr>
        <w:t xml:space="preserve"> or because they are tired after a late night</w:t>
      </w:r>
      <w:r w:rsidR="00EE34FB" w:rsidRPr="007B2FBE">
        <w:rPr>
          <w:rFonts w:ascii="Tahoma" w:hAnsi="Tahoma" w:cs="Tahoma"/>
          <w:sz w:val="22"/>
          <w:szCs w:val="22"/>
        </w:rPr>
        <w:t xml:space="preserve"> is not acceptable. Repeated absences will require us to request that you obtain medical evidence from your doctor’s surgery. This may be in the form of a date stamped compliment slip confirming your visit, or prescription or medicine bottle. Any of the above is to be shown to a member of the school office. (Please note: that the school is not asking any parent to incur a charge for such information and will not be liable for the cost.)</w:t>
      </w:r>
    </w:p>
    <w:p w14:paraId="2946DB82" w14:textId="77777777" w:rsidR="00C22EEA" w:rsidRDefault="00C22EEA" w:rsidP="00236AE1">
      <w:pPr>
        <w:autoSpaceDE w:val="0"/>
        <w:autoSpaceDN w:val="0"/>
        <w:adjustRightInd w:val="0"/>
        <w:jc w:val="both"/>
        <w:rPr>
          <w:rFonts w:ascii="Tahoma" w:hAnsi="Tahoma" w:cs="Tahoma"/>
          <w:sz w:val="22"/>
          <w:szCs w:val="22"/>
        </w:rPr>
      </w:pPr>
    </w:p>
    <w:p w14:paraId="41F855CA" w14:textId="77777777" w:rsidR="0046696D" w:rsidRDefault="0046696D" w:rsidP="00236AE1">
      <w:pPr>
        <w:autoSpaceDE w:val="0"/>
        <w:autoSpaceDN w:val="0"/>
        <w:adjustRightInd w:val="0"/>
        <w:jc w:val="both"/>
        <w:rPr>
          <w:rFonts w:ascii="Tahoma" w:hAnsi="Tahoma" w:cs="Tahoma"/>
          <w:b/>
          <w:sz w:val="22"/>
          <w:szCs w:val="22"/>
        </w:rPr>
      </w:pPr>
      <w:r w:rsidRPr="0046696D">
        <w:rPr>
          <w:rFonts w:ascii="Tahoma" w:hAnsi="Tahoma" w:cs="Tahoma"/>
          <w:b/>
          <w:sz w:val="22"/>
          <w:szCs w:val="22"/>
        </w:rPr>
        <w:t>Part-time (or reduced) timetables</w:t>
      </w:r>
    </w:p>
    <w:p w14:paraId="5997CC1D" w14:textId="77777777" w:rsidR="0046696D" w:rsidRDefault="0046696D" w:rsidP="00236AE1">
      <w:pPr>
        <w:autoSpaceDE w:val="0"/>
        <w:autoSpaceDN w:val="0"/>
        <w:adjustRightInd w:val="0"/>
        <w:jc w:val="both"/>
        <w:rPr>
          <w:rFonts w:ascii="Tahoma" w:hAnsi="Tahoma" w:cs="Tahoma"/>
          <w:b/>
          <w:sz w:val="22"/>
          <w:szCs w:val="22"/>
        </w:rPr>
      </w:pPr>
    </w:p>
    <w:p w14:paraId="64F07622" w14:textId="5ACF6446" w:rsidR="0046696D" w:rsidRDefault="0046696D" w:rsidP="00236AE1">
      <w:pPr>
        <w:autoSpaceDE w:val="0"/>
        <w:autoSpaceDN w:val="0"/>
        <w:adjustRightInd w:val="0"/>
        <w:jc w:val="both"/>
        <w:rPr>
          <w:rFonts w:ascii="Tahoma" w:hAnsi="Tahoma" w:cs="Tahoma"/>
          <w:sz w:val="22"/>
          <w:szCs w:val="22"/>
        </w:rPr>
      </w:pPr>
      <w:r>
        <w:rPr>
          <w:rFonts w:ascii="Tahoma" w:hAnsi="Tahoma" w:cs="Tahoma"/>
          <w:sz w:val="22"/>
          <w:szCs w:val="22"/>
        </w:rPr>
        <w:t xml:space="preserve">All pupils of compulsory age are entitled to a full time education. In very exceptional circumstances, where it is in a pupil’s best interests, there may be a need for a temporary part-time timetable to meet their individual needs. </w:t>
      </w:r>
      <w:r w:rsidR="004860D3">
        <w:rPr>
          <w:rFonts w:ascii="Tahoma" w:hAnsi="Tahoma" w:cs="Tahoma"/>
          <w:sz w:val="22"/>
          <w:szCs w:val="22"/>
        </w:rPr>
        <w:t xml:space="preserve">A part-time timetable must only be in place for the shortest time </w:t>
      </w:r>
      <w:r w:rsidR="004860D3">
        <w:rPr>
          <w:rFonts w:ascii="Tahoma" w:hAnsi="Tahoma" w:cs="Tahoma"/>
          <w:sz w:val="22"/>
          <w:szCs w:val="22"/>
        </w:rPr>
        <w:lastRenderedPageBreak/>
        <w:t xml:space="preserve">necessary with a view to becoming full time. This can only be in place if the school has agreed to the pupil being absent for </w:t>
      </w:r>
      <w:r w:rsidR="009523E8">
        <w:rPr>
          <w:rFonts w:ascii="Tahoma" w:hAnsi="Tahoma" w:cs="Tahoma"/>
          <w:sz w:val="22"/>
          <w:szCs w:val="22"/>
        </w:rPr>
        <w:t>part</w:t>
      </w:r>
      <w:r w:rsidR="004860D3">
        <w:rPr>
          <w:rFonts w:ascii="Tahoma" w:hAnsi="Tahoma" w:cs="Tahoma"/>
          <w:sz w:val="22"/>
          <w:szCs w:val="22"/>
        </w:rPr>
        <w:t xml:space="preserve"> of the week and therefore the absence must be authorised.</w:t>
      </w:r>
    </w:p>
    <w:p w14:paraId="110FFD37" w14:textId="77777777" w:rsidR="004860D3" w:rsidRPr="0046696D" w:rsidRDefault="004860D3" w:rsidP="00236AE1">
      <w:pPr>
        <w:autoSpaceDE w:val="0"/>
        <w:autoSpaceDN w:val="0"/>
        <w:adjustRightInd w:val="0"/>
        <w:jc w:val="both"/>
        <w:rPr>
          <w:rFonts w:ascii="Tahoma" w:hAnsi="Tahoma" w:cs="Tahoma"/>
          <w:sz w:val="22"/>
          <w:szCs w:val="22"/>
        </w:rPr>
      </w:pPr>
    </w:p>
    <w:p w14:paraId="6BE0ECE5" w14:textId="77777777" w:rsidR="00C22EEA" w:rsidRPr="00095129" w:rsidRDefault="00C22EEA" w:rsidP="00C22EEA">
      <w:pPr>
        <w:autoSpaceDE w:val="0"/>
        <w:autoSpaceDN w:val="0"/>
        <w:adjustRightInd w:val="0"/>
        <w:jc w:val="both"/>
        <w:rPr>
          <w:rFonts w:ascii="Tahoma" w:hAnsi="Tahoma" w:cs="Tahoma"/>
          <w:b/>
          <w:sz w:val="22"/>
          <w:szCs w:val="22"/>
        </w:rPr>
      </w:pPr>
      <w:r w:rsidRPr="00095129">
        <w:rPr>
          <w:rFonts w:ascii="Tahoma" w:hAnsi="Tahoma" w:cs="Tahoma"/>
          <w:b/>
          <w:sz w:val="22"/>
          <w:szCs w:val="22"/>
        </w:rPr>
        <w:t>Working to improve attendance</w:t>
      </w:r>
    </w:p>
    <w:p w14:paraId="6B699379" w14:textId="77777777" w:rsidR="00C22EEA" w:rsidRDefault="00C22EEA" w:rsidP="00C22EEA">
      <w:pPr>
        <w:autoSpaceDE w:val="0"/>
        <w:autoSpaceDN w:val="0"/>
        <w:adjustRightInd w:val="0"/>
        <w:jc w:val="both"/>
        <w:rPr>
          <w:rFonts w:ascii="Tahoma" w:hAnsi="Tahoma" w:cs="Tahoma"/>
          <w:sz w:val="22"/>
          <w:szCs w:val="22"/>
        </w:rPr>
      </w:pPr>
    </w:p>
    <w:p w14:paraId="058184E1"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As a school we will work with families and other partners to improve attendance in the following way:</w:t>
      </w:r>
    </w:p>
    <w:p w14:paraId="3FE9F23F" w14:textId="77777777" w:rsidR="00C22EEA" w:rsidRDefault="00C22EEA" w:rsidP="00C22EEA">
      <w:pPr>
        <w:autoSpaceDE w:val="0"/>
        <w:autoSpaceDN w:val="0"/>
        <w:adjustRightInd w:val="0"/>
        <w:jc w:val="both"/>
        <w:rPr>
          <w:rFonts w:ascii="Tahoma" w:hAnsi="Tahoma" w:cs="Tahoma"/>
          <w:sz w:val="22"/>
          <w:szCs w:val="22"/>
        </w:rPr>
      </w:pPr>
    </w:p>
    <w:p w14:paraId="78D6B769"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EXPECT – Aspire to high standards of attendance from all pupils and parents and build a culture where all can, and want to, be in school and ready to learn by prioritising attendance improvement across the school.</w:t>
      </w:r>
    </w:p>
    <w:p w14:paraId="1F72F646" w14:textId="77777777" w:rsidR="00C22EEA" w:rsidRDefault="00C22EEA" w:rsidP="00C22EEA">
      <w:pPr>
        <w:autoSpaceDE w:val="0"/>
        <w:autoSpaceDN w:val="0"/>
        <w:adjustRightInd w:val="0"/>
        <w:jc w:val="both"/>
        <w:rPr>
          <w:rFonts w:ascii="Tahoma" w:hAnsi="Tahoma" w:cs="Tahoma"/>
          <w:sz w:val="22"/>
          <w:szCs w:val="22"/>
        </w:rPr>
      </w:pPr>
    </w:p>
    <w:p w14:paraId="2D05F8E9"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MONITOR – Rigorously use attendance data to identify patterns of poor attendance so all parties can work together to resolve them before they become entrenched</w:t>
      </w:r>
    </w:p>
    <w:p w14:paraId="08CE6F91" w14:textId="77777777" w:rsidR="00C22EEA" w:rsidRDefault="00C22EEA" w:rsidP="00C22EEA">
      <w:pPr>
        <w:autoSpaceDE w:val="0"/>
        <w:autoSpaceDN w:val="0"/>
        <w:adjustRightInd w:val="0"/>
        <w:jc w:val="both"/>
        <w:rPr>
          <w:rFonts w:ascii="Tahoma" w:hAnsi="Tahoma" w:cs="Tahoma"/>
          <w:sz w:val="22"/>
          <w:szCs w:val="22"/>
        </w:rPr>
      </w:pPr>
    </w:p>
    <w:p w14:paraId="79FEA308" w14:textId="0A4A2D73"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LISTEN AND UNDERSTAND – When a pattern is spotted, discuss with parents to listen and understand barriers to attendance and agree how all partners can work together to resolve them</w:t>
      </w:r>
    </w:p>
    <w:p w14:paraId="61CDCEAD" w14:textId="77777777" w:rsidR="00C22EEA" w:rsidRDefault="00C22EEA" w:rsidP="00C22EEA">
      <w:pPr>
        <w:autoSpaceDE w:val="0"/>
        <w:autoSpaceDN w:val="0"/>
        <w:adjustRightInd w:val="0"/>
        <w:jc w:val="both"/>
        <w:rPr>
          <w:rFonts w:ascii="Tahoma" w:hAnsi="Tahoma" w:cs="Tahoma"/>
          <w:sz w:val="22"/>
          <w:szCs w:val="22"/>
        </w:rPr>
      </w:pPr>
    </w:p>
    <w:p w14:paraId="7F8A96B6"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FACILITATE SUPPORT – Remove barriers in school and help pupils and parents to access the support they need to overcome the barriers outside of school. This might include an early help or whole family plan where absence is a symptom of wider issues.</w:t>
      </w:r>
    </w:p>
    <w:p w14:paraId="6BB9E253" w14:textId="77777777" w:rsidR="00C22EEA" w:rsidRDefault="00C22EEA" w:rsidP="00C22EEA">
      <w:pPr>
        <w:autoSpaceDE w:val="0"/>
        <w:autoSpaceDN w:val="0"/>
        <w:adjustRightInd w:val="0"/>
        <w:jc w:val="both"/>
        <w:rPr>
          <w:rFonts w:ascii="Tahoma" w:hAnsi="Tahoma" w:cs="Tahoma"/>
          <w:sz w:val="22"/>
          <w:szCs w:val="22"/>
        </w:rPr>
      </w:pPr>
    </w:p>
    <w:p w14:paraId="4C8281EA"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FORMALISE SUPPORT – Where absence persists and voluntary support is not working or not being engaged with, partners should work together to explain the consequences clearly and ensure support is also in place to enable families to respond. This may include formalising support through a parenting contract or education supervision order.</w:t>
      </w:r>
    </w:p>
    <w:p w14:paraId="23DE523C" w14:textId="77777777" w:rsidR="00C22EEA" w:rsidRDefault="00C22EEA" w:rsidP="00C22EEA">
      <w:pPr>
        <w:autoSpaceDE w:val="0"/>
        <w:autoSpaceDN w:val="0"/>
        <w:adjustRightInd w:val="0"/>
        <w:jc w:val="both"/>
        <w:rPr>
          <w:rFonts w:ascii="Tahoma" w:hAnsi="Tahoma" w:cs="Tahoma"/>
          <w:sz w:val="22"/>
          <w:szCs w:val="22"/>
        </w:rPr>
      </w:pPr>
    </w:p>
    <w:p w14:paraId="5EC33949" w14:textId="77777777" w:rsidR="00C22EEA" w:rsidRDefault="00C22EEA" w:rsidP="00C22EEA">
      <w:pPr>
        <w:autoSpaceDE w:val="0"/>
        <w:autoSpaceDN w:val="0"/>
        <w:adjustRightInd w:val="0"/>
        <w:jc w:val="both"/>
        <w:rPr>
          <w:rFonts w:ascii="Tahoma" w:hAnsi="Tahoma" w:cs="Tahoma"/>
          <w:sz w:val="22"/>
          <w:szCs w:val="22"/>
        </w:rPr>
      </w:pPr>
      <w:r>
        <w:rPr>
          <w:rFonts w:ascii="Tahoma" w:hAnsi="Tahoma" w:cs="Tahoma"/>
          <w:sz w:val="22"/>
          <w:szCs w:val="22"/>
        </w:rPr>
        <w:t>ENFORCE – Where all avenues have been exhausted and support is not working or not being engaged with, enforce attendance through statutory intervention or prosecution to protect the pupil’s right to an education.</w:t>
      </w:r>
    </w:p>
    <w:p w14:paraId="52E56223" w14:textId="77777777" w:rsidR="00D11A35" w:rsidRDefault="00D11A35" w:rsidP="00C22EEA">
      <w:pPr>
        <w:autoSpaceDE w:val="0"/>
        <w:autoSpaceDN w:val="0"/>
        <w:adjustRightInd w:val="0"/>
        <w:jc w:val="both"/>
        <w:rPr>
          <w:rFonts w:ascii="Tahoma" w:hAnsi="Tahoma" w:cs="Tahoma"/>
          <w:sz w:val="22"/>
          <w:szCs w:val="22"/>
        </w:rPr>
      </w:pPr>
    </w:p>
    <w:p w14:paraId="791F8C37" w14:textId="77777777" w:rsidR="00D11A35" w:rsidRDefault="00D11A35" w:rsidP="00C22EEA">
      <w:pPr>
        <w:autoSpaceDE w:val="0"/>
        <w:autoSpaceDN w:val="0"/>
        <w:adjustRightInd w:val="0"/>
        <w:jc w:val="both"/>
        <w:rPr>
          <w:rFonts w:ascii="Tahoma" w:hAnsi="Tahoma" w:cs="Tahoma"/>
          <w:sz w:val="22"/>
          <w:szCs w:val="22"/>
        </w:rPr>
      </w:pPr>
      <w:r>
        <w:rPr>
          <w:rFonts w:ascii="Tahoma" w:hAnsi="Tahoma" w:cs="Tahoma"/>
          <w:sz w:val="22"/>
          <w:szCs w:val="22"/>
        </w:rPr>
        <w:t>RECORDING ATTENDANCE</w:t>
      </w:r>
    </w:p>
    <w:p w14:paraId="68D13B73" w14:textId="77777777" w:rsidR="00D11A35" w:rsidRDefault="00D11A35" w:rsidP="00C22EEA">
      <w:pPr>
        <w:autoSpaceDE w:val="0"/>
        <w:autoSpaceDN w:val="0"/>
        <w:adjustRightInd w:val="0"/>
        <w:jc w:val="both"/>
        <w:rPr>
          <w:rFonts w:ascii="Tahoma" w:hAnsi="Tahoma" w:cs="Tahoma"/>
          <w:sz w:val="22"/>
          <w:szCs w:val="22"/>
        </w:rPr>
      </w:pPr>
      <w:r>
        <w:rPr>
          <w:rFonts w:ascii="Tahoma" w:hAnsi="Tahoma" w:cs="Tahoma"/>
          <w:sz w:val="22"/>
          <w:szCs w:val="22"/>
        </w:rPr>
        <w:t xml:space="preserve">We will keep an attendance register and place all pupils onto this register. We will take the attendance register at the start of the first session of each school day and once during the second session. It will mark whether the pupil is </w:t>
      </w:r>
    </w:p>
    <w:p w14:paraId="3555D47A" w14:textId="77777777" w:rsidR="00D11A35" w:rsidRDefault="00D11A35" w:rsidP="00D11A35">
      <w:pPr>
        <w:numPr>
          <w:ilvl w:val="0"/>
          <w:numId w:val="12"/>
        </w:numPr>
        <w:autoSpaceDE w:val="0"/>
        <w:autoSpaceDN w:val="0"/>
        <w:adjustRightInd w:val="0"/>
        <w:jc w:val="both"/>
        <w:rPr>
          <w:rFonts w:ascii="Tahoma" w:hAnsi="Tahoma" w:cs="Tahoma"/>
          <w:sz w:val="22"/>
          <w:szCs w:val="22"/>
        </w:rPr>
      </w:pPr>
      <w:r>
        <w:rPr>
          <w:rFonts w:ascii="Tahoma" w:hAnsi="Tahoma" w:cs="Tahoma"/>
          <w:sz w:val="22"/>
          <w:szCs w:val="22"/>
        </w:rPr>
        <w:t>Present</w:t>
      </w:r>
    </w:p>
    <w:p w14:paraId="3A590766" w14:textId="77777777" w:rsidR="00D11A35" w:rsidRDefault="00D11A35" w:rsidP="00D11A35">
      <w:pPr>
        <w:numPr>
          <w:ilvl w:val="0"/>
          <w:numId w:val="12"/>
        </w:numPr>
        <w:autoSpaceDE w:val="0"/>
        <w:autoSpaceDN w:val="0"/>
        <w:adjustRightInd w:val="0"/>
        <w:jc w:val="both"/>
        <w:rPr>
          <w:rFonts w:ascii="Tahoma" w:hAnsi="Tahoma" w:cs="Tahoma"/>
          <w:sz w:val="22"/>
          <w:szCs w:val="22"/>
        </w:rPr>
      </w:pPr>
      <w:r>
        <w:rPr>
          <w:rFonts w:ascii="Tahoma" w:hAnsi="Tahoma" w:cs="Tahoma"/>
          <w:sz w:val="22"/>
          <w:szCs w:val="22"/>
        </w:rPr>
        <w:t>Attending an approved of-site educational activity</w:t>
      </w:r>
    </w:p>
    <w:p w14:paraId="5EA7D55E" w14:textId="77777777" w:rsidR="00D11A35" w:rsidRDefault="00D11A35" w:rsidP="00D11A35">
      <w:pPr>
        <w:numPr>
          <w:ilvl w:val="0"/>
          <w:numId w:val="12"/>
        </w:numPr>
        <w:autoSpaceDE w:val="0"/>
        <w:autoSpaceDN w:val="0"/>
        <w:adjustRightInd w:val="0"/>
        <w:jc w:val="both"/>
        <w:rPr>
          <w:rFonts w:ascii="Tahoma" w:hAnsi="Tahoma" w:cs="Tahoma"/>
          <w:sz w:val="22"/>
          <w:szCs w:val="22"/>
        </w:rPr>
      </w:pPr>
      <w:r>
        <w:rPr>
          <w:rFonts w:ascii="Tahoma" w:hAnsi="Tahoma" w:cs="Tahoma"/>
          <w:sz w:val="22"/>
          <w:szCs w:val="22"/>
        </w:rPr>
        <w:t>Absent</w:t>
      </w:r>
    </w:p>
    <w:p w14:paraId="3A11361D" w14:textId="77777777" w:rsidR="00D11A35" w:rsidRPr="007B2FBE" w:rsidRDefault="00D11A35" w:rsidP="00D11A35">
      <w:pPr>
        <w:numPr>
          <w:ilvl w:val="0"/>
          <w:numId w:val="12"/>
        </w:numPr>
        <w:autoSpaceDE w:val="0"/>
        <w:autoSpaceDN w:val="0"/>
        <w:adjustRightInd w:val="0"/>
        <w:jc w:val="both"/>
        <w:rPr>
          <w:rFonts w:ascii="Tahoma" w:hAnsi="Tahoma" w:cs="Tahoma"/>
          <w:sz w:val="22"/>
          <w:szCs w:val="22"/>
        </w:rPr>
      </w:pPr>
      <w:r>
        <w:rPr>
          <w:rFonts w:ascii="Tahoma" w:hAnsi="Tahoma" w:cs="Tahoma"/>
          <w:sz w:val="22"/>
          <w:szCs w:val="22"/>
        </w:rPr>
        <w:t>Unable to attend due to exceptional circumstances</w:t>
      </w:r>
    </w:p>
    <w:p w14:paraId="6A6BDA9E" w14:textId="77777777" w:rsidR="00236AE1" w:rsidRPr="00D11A35" w:rsidRDefault="00D11A35" w:rsidP="00236AE1">
      <w:pPr>
        <w:autoSpaceDE w:val="0"/>
        <w:autoSpaceDN w:val="0"/>
        <w:adjustRightInd w:val="0"/>
        <w:jc w:val="both"/>
        <w:rPr>
          <w:rFonts w:ascii="Tahoma" w:hAnsi="Tahoma" w:cs="Tahoma"/>
          <w:sz w:val="22"/>
          <w:szCs w:val="22"/>
        </w:rPr>
      </w:pPr>
      <w:r w:rsidRPr="00D11A35">
        <w:rPr>
          <w:rFonts w:ascii="Tahoma" w:hAnsi="Tahoma" w:cs="Tahoma"/>
          <w:sz w:val="22"/>
          <w:szCs w:val="22"/>
        </w:rPr>
        <w:t>We will also record:</w:t>
      </w:r>
    </w:p>
    <w:p w14:paraId="0DAAD0C1" w14:textId="77777777" w:rsidR="00D11A35" w:rsidRPr="00D11A35" w:rsidRDefault="00D11A35" w:rsidP="00D11A35">
      <w:pPr>
        <w:numPr>
          <w:ilvl w:val="0"/>
          <w:numId w:val="13"/>
        </w:numPr>
        <w:autoSpaceDE w:val="0"/>
        <w:autoSpaceDN w:val="0"/>
        <w:adjustRightInd w:val="0"/>
        <w:jc w:val="both"/>
        <w:rPr>
          <w:rFonts w:ascii="Tahoma" w:hAnsi="Tahoma" w:cs="Tahoma"/>
          <w:sz w:val="22"/>
          <w:szCs w:val="22"/>
        </w:rPr>
      </w:pPr>
      <w:r w:rsidRPr="00D11A35">
        <w:rPr>
          <w:rFonts w:ascii="Tahoma" w:hAnsi="Tahoma" w:cs="Tahoma"/>
          <w:sz w:val="22"/>
          <w:szCs w:val="22"/>
        </w:rPr>
        <w:t>Whether the absence is authorised or not</w:t>
      </w:r>
    </w:p>
    <w:p w14:paraId="1E0A5E32" w14:textId="77777777" w:rsidR="00D11A35" w:rsidRPr="00D11A35" w:rsidRDefault="00D11A35" w:rsidP="00D11A35">
      <w:pPr>
        <w:numPr>
          <w:ilvl w:val="0"/>
          <w:numId w:val="13"/>
        </w:numPr>
        <w:autoSpaceDE w:val="0"/>
        <w:autoSpaceDN w:val="0"/>
        <w:adjustRightInd w:val="0"/>
        <w:jc w:val="both"/>
        <w:rPr>
          <w:rFonts w:ascii="Tahoma" w:hAnsi="Tahoma" w:cs="Tahoma"/>
          <w:sz w:val="22"/>
          <w:szCs w:val="22"/>
        </w:rPr>
      </w:pPr>
      <w:r w:rsidRPr="00D11A35">
        <w:rPr>
          <w:rFonts w:ascii="Tahoma" w:hAnsi="Tahoma" w:cs="Tahoma"/>
          <w:sz w:val="22"/>
          <w:szCs w:val="22"/>
        </w:rPr>
        <w:t>The nature of the activity if a pupil is attending an approved ediucational activity</w:t>
      </w:r>
    </w:p>
    <w:p w14:paraId="2DDBDE6F" w14:textId="77777777" w:rsidR="00D11A35" w:rsidRPr="00D11A35" w:rsidRDefault="00D11A35" w:rsidP="00D11A35">
      <w:pPr>
        <w:numPr>
          <w:ilvl w:val="0"/>
          <w:numId w:val="13"/>
        </w:numPr>
        <w:autoSpaceDE w:val="0"/>
        <w:autoSpaceDN w:val="0"/>
        <w:adjustRightInd w:val="0"/>
        <w:jc w:val="both"/>
        <w:rPr>
          <w:rFonts w:ascii="Tahoma" w:hAnsi="Tahoma" w:cs="Tahoma"/>
          <w:sz w:val="22"/>
          <w:szCs w:val="22"/>
        </w:rPr>
      </w:pPr>
      <w:r w:rsidRPr="00D11A35">
        <w:rPr>
          <w:rFonts w:ascii="Tahoma" w:hAnsi="Tahoma" w:cs="Tahoma"/>
          <w:sz w:val="22"/>
          <w:szCs w:val="22"/>
        </w:rPr>
        <w:t>The nature of circumstances where a pupil is unable to attend due to exceptional circumstances</w:t>
      </w:r>
    </w:p>
    <w:p w14:paraId="5C18546A" w14:textId="77777777" w:rsidR="00D11A35" w:rsidRDefault="00D11A35" w:rsidP="00236AE1">
      <w:pPr>
        <w:autoSpaceDE w:val="0"/>
        <w:autoSpaceDN w:val="0"/>
        <w:adjustRightInd w:val="0"/>
        <w:jc w:val="both"/>
        <w:rPr>
          <w:rFonts w:ascii="Tahoma" w:hAnsi="Tahoma" w:cs="Tahoma"/>
          <w:sz w:val="22"/>
          <w:szCs w:val="22"/>
        </w:rPr>
      </w:pPr>
      <w:r w:rsidRPr="00D11A35">
        <w:rPr>
          <w:rFonts w:ascii="Tahoma" w:hAnsi="Tahoma" w:cs="Tahoma"/>
          <w:sz w:val="22"/>
          <w:szCs w:val="22"/>
        </w:rPr>
        <w:t xml:space="preserve">We will keep every entry on the attendance register for 3 years after the date on which the entry was made. </w:t>
      </w:r>
    </w:p>
    <w:p w14:paraId="07547A01" w14:textId="77777777" w:rsidR="00D11A35" w:rsidRPr="00D11A35" w:rsidRDefault="00D11A35" w:rsidP="00236AE1">
      <w:pPr>
        <w:autoSpaceDE w:val="0"/>
        <w:autoSpaceDN w:val="0"/>
        <w:adjustRightInd w:val="0"/>
        <w:jc w:val="both"/>
        <w:rPr>
          <w:rFonts w:ascii="Tahoma" w:hAnsi="Tahoma" w:cs="Tahoma"/>
          <w:sz w:val="22"/>
          <w:szCs w:val="22"/>
        </w:rPr>
      </w:pPr>
    </w:p>
    <w:p w14:paraId="349E3D5C" w14:textId="77777777" w:rsidR="00236AE1" w:rsidRPr="007B2FBE"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LATENESS</w:t>
      </w:r>
    </w:p>
    <w:p w14:paraId="64494D6C" w14:textId="77777777" w:rsidR="00236AE1" w:rsidRPr="007B2FBE"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Punctuality is an importan</w:t>
      </w:r>
      <w:r w:rsidR="001E5048">
        <w:rPr>
          <w:rFonts w:ascii="Tahoma" w:hAnsi="Tahoma" w:cs="Tahoma"/>
          <w:b/>
          <w:bCs/>
          <w:sz w:val="22"/>
          <w:szCs w:val="22"/>
        </w:rPr>
        <w:t>t life skill.</w:t>
      </w:r>
    </w:p>
    <w:p w14:paraId="767C3763" w14:textId="7115451A"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C</w:t>
      </w:r>
      <w:r w:rsidR="00AF1B71">
        <w:rPr>
          <w:rFonts w:ascii="Tahoma" w:hAnsi="Tahoma" w:cs="Tahoma"/>
          <w:sz w:val="22"/>
          <w:szCs w:val="22"/>
        </w:rPr>
        <w:t xml:space="preserve">hildren must be in class by </w:t>
      </w:r>
      <w:r w:rsidR="003C2D99">
        <w:rPr>
          <w:rFonts w:ascii="Tahoma" w:hAnsi="Tahoma" w:cs="Tahoma"/>
          <w:sz w:val="22"/>
          <w:szCs w:val="22"/>
        </w:rPr>
        <w:t>either 08.</w:t>
      </w:r>
      <w:r w:rsidR="00D11A35">
        <w:rPr>
          <w:rFonts w:ascii="Tahoma" w:hAnsi="Tahoma" w:cs="Tahoma"/>
          <w:sz w:val="22"/>
          <w:szCs w:val="22"/>
        </w:rPr>
        <w:t>45</w:t>
      </w:r>
      <w:r w:rsidR="003C2D99">
        <w:rPr>
          <w:rFonts w:ascii="Tahoma" w:hAnsi="Tahoma" w:cs="Tahoma"/>
          <w:sz w:val="22"/>
          <w:szCs w:val="22"/>
        </w:rPr>
        <w:t xml:space="preserve"> am or </w:t>
      </w:r>
      <w:r w:rsidR="00AF1B71">
        <w:rPr>
          <w:rFonts w:ascii="Tahoma" w:hAnsi="Tahoma" w:cs="Tahoma"/>
          <w:sz w:val="22"/>
          <w:szCs w:val="22"/>
        </w:rPr>
        <w:t>9.00</w:t>
      </w:r>
      <w:r w:rsidRPr="007B2FBE">
        <w:rPr>
          <w:rFonts w:ascii="Tahoma" w:hAnsi="Tahoma" w:cs="Tahoma"/>
          <w:sz w:val="22"/>
          <w:szCs w:val="22"/>
        </w:rPr>
        <w:t>am. each day</w:t>
      </w:r>
      <w:r w:rsidR="003C2D99">
        <w:rPr>
          <w:rFonts w:ascii="Tahoma" w:hAnsi="Tahoma" w:cs="Tahoma"/>
          <w:sz w:val="22"/>
          <w:szCs w:val="22"/>
        </w:rPr>
        <w:t xml:space="preserve"> depending on key stage</w:t>
      </w:r>
      <w:r w:rsidRPr="007B2FBE">
        <w:rPr>
          <w:rFonts w:ascii="Tahoma" w:hAnsi="Tahoma" w:cs="Tahoma"/>
          <w:sz w:val="22"/>
          <w:szCs w:val="22"/>
        </w:rPr>
        <w:t>. Registers will be taken as soon as possible after that time</w:t>
      </w:r>
      <w:r w:rsidR="003C2D99">
        <w:rPr>
          <w:rFonts w:ascii="Tahoma" w:hAnsi="Tahoma" w:cs="Tahoma"/>
          <w:sz w:val="22"/>
          <w:szCs w:val="22"/>
        </w:rPr>
        <w:t xml:space="preserve"> and will be closed at 09.</w:t>
      </w:r>
      <w:r w:rsidR="00B768BD">
        <w:rPr>
          <w:rFonts w:ascii="Tahoma" w:hAnsi="Tahoma" w:cs="Tahoma"/>
          <w:sz w:val="22"/>
          <w:szCs w:val="22"/>
        </w:rPr>
        <w:t>15</w:t>
      </w:r>
      <w:r w:rsidR="003C2D99">
        <w:rPr>
          <w:rFonts w:ascii="Tahoma" w:hAnsi="Tahoma" w:cs="Tahoma"/>
          <w:sz w:val="22"/>
          <w:szCs w:val="22"/>
        </w:rPr>
        <w:t>am</w:t>
      </w:r>
      <w:r w:rsidR="00B768BD">
        <w:rPr>
          <w:rFonts w:ascii="Tahoma" w:hAnsi="Tahoma" w:cs="Tahoma"/>
          <w:sz w:val="22"/>
          <w:szCs w:val="22"/>
        </w:rPr>
        <w:t xml:space="preserve"> </w:t>
      </w:r>
      <w:r w:rsidR="00162340">
        <w:rPr>
          <w:rFonts w:ascii="Tahoma" w:hAnsi="Tahoma" w:cs="Tahoma"/>
          <w:sz w:val="22"/>
          <w:szCs w:val="22"/>
        </w:rPr>
        <w:t>for KS2 a</w:t>
      </w:r>
      <w:r w:rsidR="005854AA">
        <w:rPr>
          <w:rFonts w:ascii="Tahoma" w:hAnsi="Tahoma" w:cs="Tahoma"/>
          <w:sz w:val="22"/>
          <w:szCs w:val="22"/>
        </w:rPr>
        <w:t>n</w:t>
      </w:r>
      <w:r w:rsidR="00162340">
        <w:rPr>
          <w:rFonts w:ascii="Tahoma" w:hAnsi="Tahoma" w:cs="Tahoma"/>
          <w:sz w:val="22"/>
          <w:szCs w:val="22"/>
        </w:rPr>
        <w:t>d 0930 for EYFS/KS1</w:t>
      </w:r>
      <w:r w:rsidR="005854AA">
        <w:rPr>
          <w:rFonts w:ascii="Tahoma" w:hAnsi="Tahoma" w:cs="Tahoma"/>
          <w:sz w:val="22"/>
          <w:szCs w:val="22"/>
        </w:rPr>
        <w:t>.</w:t>
      </w:r>
    </w:p>
    <w:p w14:paraId="0F21ADC2"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 xml:space="preserve">Lateness will be monitored by the school. </w:t>
      </w:r>
      <w:r w:rsidR="003C2D99">
        <w:rPr>
          <w:rFonts w:ascii="Tahoma" w:hAnsi="Tahoma" w:cs="Tahoma"/>
          <w:sz w:val="22"/>
          <w:szCs w:val="22"/>
        </w:rPr>
        <w:t>If a parent arrives late then the classteacher will approach them at the end of the school day to discuss their reasons and to explain how disruptive it can be/was for their child. Late arrivals will need to report to reception where they can order lunch</w:t>
      </w:r>
      <w:r w:rsidR="005363DF">
        <w:rPr>
          <w:rFonts w:ascii="Tahoma" w:hAnsi="Tahoma" w:cs="Tahoma"/>
          <w:sz w:val="22"/>
          <w:szCs w:val="22"/>
        </w:rPr>
        <w:t xml:space="preserve">. </w:t>
      </w:r>
      <w:r w:rsidRPr="007B2FBE">
        <w:rPr>
          <w:rFonts w:ascii="Tahoma" w:hAnsi="Tahoma" w:cs="Tahoma"/>
          <w:sz w:val="22"/>
          <w:szCs w:val="22"/>
        </w:rPr>
        <w:t>If the arrival at school is after t</w:t>
      </w:r>
      <w:r w:rsidR="001E5048">
        <w:rPr>
          <w:rFonts w:ascii="Tahoma" w:hAnsi="Tahoma" w:cs="Tahoma"/>
          <w:sz w:val="22"/>
          <w:szCs w:val="22"/>
        </w:rPr>
        <w:t>he registers have closed at 9.</w:t>
      </w:r>
      <w:r w:rsidR="005363DF">
        <w:rPr>
          <w:rFonts w:ascii="Tahoma" w:hAnsi="Tahoma" w:cs="Tahoma"/>
          <w:sz w:val="22"/>
          <w:szCs w:val="22"/>
        </w:rPr>
        <w:t>05</w:t>
      </w:r>
      <w:r w:rsidRPr="007B2FBE">
        <w:rPr>
          <w:rFonts w:ascii="Tahoma" w:hAnsi="Tahoma" w:cs="Tahoma"/>
          <w:sz w:val="22"/>
          <w:szCs w:val="22"/>
        </w:rPr>
        <w:t>, the pupil will receive a ‘U’. This equates to an absence although we are aware that the pupil is on the school premises in accordance with health and safety</w:t>
      </w:r>
      <w:r w:rsidR="005363DF">
        <w:rPr>
          <w:rFonts w:ascii="Tahoma" w:hAnsi="Tahoma" w:cs="Tahoma"/>
          <w:sz w:val="22"/>
          <w:szCs w:val="22"/>
        </w:rPr>
        <w:t>.</w:t>
      </w:r>
    </w:p>
    <w:p w14:paraId="0C271882"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lastRenderedPageBreak/>
        <w:t>If a pupil is late due to a medical appointment, they will receive an authorised absence coded ‘M’.</w:t>
      </w:r>
    </w:p>
    <w:p w14:paraId="02067B42"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Please be advised that where possible doctors and dentists appointments are to be made outside of</w:t>
      </w:r>
    </w:p>
    <w:p w14:paraId="67B1C7E7"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school hours or during school holidays.</w:t>
      </w:r>
    </w:p>
    <w:p w14:paraId="6DD68E73"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Pupils who are consistently late are disrupting not only their own education but also that of the other pupils. Lateness is considered to be an equally serious absence. Parents, guardians or carers of pupils who seem to be developing patterns of lateness will be reminded by letter of the importance of good time keeping. If lateness persists, parents, guardians or carers will be invited to attend the school and discuss the problem.</w:t>
      </w:r>
      <w:r w:rsidR="005363DF">
        <w:rPr>
          <w:rFonts w:ascii="Tahoma" w:hAnsi="Tahoma" w:cs="Tahoma"/>
          <w:sz w:val="22"/>
          <w:szCs w:val="22"/>
        </w:rPr>
        <w:t xml:space="preserve"> Referrals will be made to the local authority if it continues after this stage.</w:t>
      </w:r>
    </w:p>
    <w:p w14:paraId="5043CB0F" w14:textId="77777777" w:rsidR="00236AE1" w:rsidRPr="007B2FBE" w:rsidRDefault="00236AE1" w:rsidP="00236AE1">
      <w:pPr>
        <w:autoSpaceDE w:val="0"/>
        <w:autoSpaceDN w:val="0"/>
        <w:adjustRightInd w:val="0"/>
        <w:jc w:val="both"/>
        <w:rPr>
          <w:rFonts w:ascii="Tahoma" w:hAnsi="Tahoma" w:cs="Tahoma"/>
          <w:b/>
          <w:bCs/>
          <w:sz w:val="22"/>
          <w:szCs w:val="22"/>
        </w:rPr>
      </w:pPr>
    </w:p>
    <w:p w14:paraId="44100A58" w14:textId="77777777" w:rsidR="00236AE1" w:rsidRPr="007B2FBE"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GOVERNORS</w:t>
      </w:r>
    </w:p>
    <w:p w14:paraId="07459315" w14:textId="77777777" w:rsidR="00236AE1" w:rsidRDefault="00236AE1" w:rsidP="00236AE1">
      <w:pPr>
        <w:autoSpaceDE w:val="0"/>
        <w:autoSpaceDN w:val="0"/>
        <w:adjustRightInd w:val="0"/>
        <w:jc w:val="both"/>
        <w:rPr>
          <w:rFonts w:ascii="Tahoma" w:hAnsi="Tahoma" w:cs="Tahoma"/>
          <w:sz w:val="22"/>
          <w:szCs w:val="22"/>
        </w:rPr>
      </w:pPr>
    </w:p>
    <w:p w14:paraId="58824BBF" w14:textId="77777777" w:rsidR="00AC3A9E" w:rsidRDefault="00AC3A9E" w:rsidP="00AC3A9E">
      <w:pPr>
        <w:autoSpaceDE w:val="0"/>
        <w:autoSpaceDN w:val="0"/>
        <w:adjustRightInd w:val="0"/>
        <w:jc w:val="both"/>
        <w:rPr>
          <w:rFonts w:ascii="Tahoma" w:hAnsi="Tahoma" w:cs="Tahoma"/>
          <w:sz w:val="22"/>
          <w:szCs w:val="22"/>
        </w:rPr>
      </w:pPr>
      <w:r>
        <w:rPr>
          <w:rFonts w:ascii="Tahoma" w:hAnsi="Tahoma" w:cs="Tahoma"/>
          <w:sz w:val="22"/>
          <w:szCs w:val="22"/>
        </w:rPr>
        <w:t>Improving attendance requires constant focus, and effective whole school approaches require regular ongoing support, guidance and challenge. All governing bodies should therefore:</w:t>
      </w:r>
    </w:p>
    <w:p w14:paraId="5635A3A0" w14:textId="77777777" w:rsidR="00AC3A9E" w:rsidRDefault="00AC3A9E"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Recognise the importance of school attendance and promote it across the school’s ethos and policies</w:t>
      </w:r>
    </w:p>
    <w:p w14:paraId="6DEA6E29" w14:textId="77777777" w:rsidR="00AC3A9E" w:rsidRDefault="00AC3A9E"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Ensure school leaders fulfil expectations and statutory duties</w:t>
      </w:r>
    </w:p>
    <w:p w14:paraId="3BD0F1FA" w14:textId="77777777" w:rsidR="00AC3A9E" w:rsidRDefault="00AC3A9E"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Regularly review attendance data, discuss, and challenge trends, and help school leaders focus improvement efforts on the individuals or cohorts who need it most</w:t>
      </w:r>
    </w:p>
    <w:p w14:paraId="6262E046" w14:textId="77777777" w:rsidR="00BB5182" w:rsidRDefault="00BB5182"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Monitoring attendance figures of the whole school</w:t>
      </w:r>
    </w:p>
    <w:p w14:paraId="421322F6" w14:textId="77777777" w:rsidR="00AC3A9E" w:rsidRDefault="00AC3A9E"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Ensure school staff receive adequate training on attendance</w:t>
      </w:r>
    </w:p>
    <w:p w14:paraId="64E58DE0" w14:textId="77777777" w:rsidR="00BB5182" w:rsidRDefault="00BB5182" w:rsidP="00AC3A9E">
      <w:pPr>
        <w:numPr>
          <w:ilvl w:val="0"/>
          <w:numId w:val="8"/>
        </w:numPr>
        <w:autoSpaceDE w:val="0"/>
        <w:autoSpaceDN w:val="0"/>
        <w:adjustRightInd w:val="0"/>
        <w:jc w:val="both"/>
        <w:rPr>
          <w:rFonts w:ascii="Tahoma" w:hAnsi="Tahoma" w:cs="Tahoma"/>
          <w:sz w:val="22"/>
          <w:szCs w:val="22"/>
        </w:rPr>
      </w:pPr>
      <w:r>
        <w:rPr>
          <w:rFonts w:ascii="Tahoma" w:hAnsi="Tahoma" w:cs="Tahoma"/>
          <w:sz w:val="22"/>
          <w:szCs w:val="22"/>
        </w:rPr>
        <w:t>Holding the headteacher to account for the implementation of this policy</w:t>
      </w:r>
    </w:p>
    <w:p w14:paraId="6537F28F" w14:textId="77777777" w:rsidR="005363DF" w:rsidRDefault="005363DF" w:rsidP="005363DF">
      <w:pPr>
        <w:autoSpaceDE w:val="0"/>
        <w:autoSpaceDN w:val="0"/>
        <w:adjustRightInd w:val="0"/>
        <w:jc w:val="both"/>
        <w:rPr>
          <w:rFonts w:ascii="Tahoma" w:hAnsi="Tahoma" w:cs="Tahoma"/>
          <w:sz w:val="22"/>
          <w:szCs w:val="22"/>
        </w:rPr>
      </w:pPr>
    </w:p>
    <w:p w14:paraId="47BD6C4B" w14:textId="77777777" w:rsidR="005363DF" w:rsidRDefault="005363DF" w:rsidP="005363DF">
      <w:pPr>
        <w:jc w:val="both"/>
        <w:rPr>
          <w:rFonts w:ascii="Tahoma" w:hAnsi="Tahoma" w:cs="Tahoma"/>
          <w:b/>
          <w:sz w:val="22"/>
          <w:szCs w:val="22"/>
          <w:u w:val="single"/>
        </w:rPr>
      </w:pPr>
      <w:r w:rsidRPr="007B2FBE">
        <w:rPr>
          <w:rFonts w:ascii="Tahoma" w:hAnsi="Tahoma" w:cs="Tahoma"/>
          <w:b/>
          <w:sz w:val="22"/>
          <w:szCs w:val="22"/>
          <w:u w:val="single"/>
        </w:rPr>
        <w:t>MONITORING AND EVALUATION</w:t>
      </w:r>
    </w:p>
    <w:p w14:paraId="0113E601" w14:textId="2A0D7C28" w:rsidR="005363DF" w:rsidRPr="005363DF" w:rsidRDefault="005363DF" w:rsidP="005363DF">
      <w:pPr>
        <w:jc w:val="both"/>
        <w:rPr>
          <w:rFonts w:ascii="Tahoma" w:hAnsi="Tahoma" w:cs="Tahoma"/>
          <w:b/>
          <w:sz w:val="22"/>
          <w:szCs w:val="22"/>
          <w:u w:val="single"/>
        </w:rPr>
      </w:pPr>
      <w:r w:rsidRPr="005363DF">
        <w:rPr>
          <w:rFonts w:ascii="Tahoma" w:hAnsi="Tahoma" w:cs="Tahoma"/>
          <w:sz w:val="22"/>
          <w:szCs w:val="22"/>
        </w:rPr>
        <w:t>This policy and its effectiveness will be reviewed by the Headteacher and the Governing Body.</w:t>
      </w:r>
      <w:r w:rsidR="005036C5">
        <w:rPr>
          <w:rFonts w:ascii="Tahoma" w:hAnsi="Tahoma" w:cs="Tahoma"/>
          <w:sz w:val="22"/>
          <w:szCs w:val="22"/>
        </w:rPr>
        <w:t xml:space="preserve"> </w:t>
      </w:r>
      <w:r w:rsidRPr="005363DF">
        <w:rPr>
          <w:rFonts w:ascii="Tahoma" w:hAnsi="Tahoma" w:cs="Tahoma"/>
          <w:sz w:val="22"/>
          <w:szCs w:val="22"/>
        </w:rPr>
        <w:t>It has been written according to the “Working together to Improve School Attendance” guidance from the DFE published May 2022</w:t>
      </w:r>
    </w:p>
    <w:p w14:paraId="6DFB9E20" w14:textId="77777777" w:rsidR="005363DF" w:rsidRDefault="005363DF" w:rsidP="005363DF">
      <w:pPr>
        <w:autoSpaceDE w:val="0"/>
        <w:autoSpaceDN w:val="0"/>
        <w:adjustRightInd w:val="0"/>
        <w:jc w:val="both"/>
        <w:rPr>
          <w:rFonts w:ascii="Tahoma" w:hAnsi="Tahoma" w:cs="Tahoma"/>
          <w:sz w:val="22"/>
          <w:szCs w:val="22"/>
        </w:rPr>
      </w:pPr>
    </w:p>
    <w:p w14:paraId="26F9F2BC" w14:textId="74C64F33" w:rsidR="005363DF" w:rsidRPr="007B2FBE" w:rsidRDefault="005363DF" w:rsidP="005363DF">
      <w:pPr>
        <w:tabs>
          <w:tab w:val="left" w:pos="8460"/>
        </w:tabs>
        <w:jc w:val="both"/>
        <w:rPr>
          <w:rFonts w:ascii="Tahoma" w:hAnsi="Tahoma" w:cs="Tahoma"/>
          <w:sz w:val="22"/>
          <w:szCs w:val="22"/>
        </w:rPr>
      </w:pPr>
      <w:r w:rsidRPr="007B2FBE">
        <w:rPr>
          <w:rFonts w:ascii="Tahoma" w:hAnsi="Tahoma" w:cs="Tahoma"/>
          <w:sz w:val="22"/>
          <w:szCs w:val="22"/>
        </w:rPr>
        <w:t xml:space="preserve">Amended: </w:t>
      </w:r>
      <w:r w:rsidR="008172FF">
        <w:rPr>
          <w:rFonts w:ascii="Tahoma" w:hAnsi="Tahoma" w:cs="Tahoma"/>
          <w:sz w:val="22"/>
          <w:szCs w:val="22"/>
        </w:rPr>
        <w:t>May 2025</w:t>
      </w:r>
    </w:p>
    <w:p w14:paraId="5DE163C5" w14:textId="58E81CAD" w:rsidR="005363DF" w:rsidRPr="00236AE1" w:rsidRDefault="005363DF" w:rsidP="005363DF">
      <w:pPr>
        <w:pStyle w:val="Header"/>
        <w:tabs>
          <w:tab w:val="clear" w:pos="4680"/>
          <w:tab w:val="left" w:pos="1701"/>
          <w:tab w:val="left" w:pos="4111"/>
          <w:tab w:val="center" w:pos="4536"/>
        </w:tabs>
        <w:rPr>
          <w:rFonts w:ascii="Tahoma" w:hAnsi="Tahoma" w:cs="Tahoma"/>
          <w:sz w:val="22"/>
          <w:szCs w:val="22"/>
        </w:rPr>
      </w:pPr>
      <w:r w:rsidRPr="007B2FBE">
        <w:rPr>
          <w:rFonts w:ascii="Tahoma" w:hAnsi="Tahoma" w:cs="Tahoma"/>
          <w:sz w:val="22"/>
          <w:szCs w:val="22"/>
          <w:lang w:val="en-GB"/>
        </w:rPr>
        <w:t xml:space="preserve">Next Review: </w:t>
      </w:r>
      <w:r w:rsidR="008172FF">
        <w:rPr>
          <w:rFonts w:ascii="Tahoma" w:hAnsi="Tahoma" w:cs="Tahoma"/>
          <w:sz w:val="22"/>
          <w:szCs w:val="22"/>
          <w:lang w:val="en-GB"/>
        </w:rPr>
        <w:t>May 2026</w:t>
      </w:r>
    </w:p>
    <w:p w14:paraId="70DF9E56" w14:textId="77777777" w:rsidR="005363DF" w:rsidRDefault="005363DF" w:rsidP="005363DF">
      <w:pPr>
        <w:jc w:val="both"/>
        <w:rPr>
          <w:rFonts w:ascii="Tahoma" w:hAnsi="Tahoma" w:cs="Tahoma"/>
          <w:sz w:val="22"/>
          <w:szCs w:val="22"/>
        </w:rPr>
      </w:pPr>
    </w:p>
    <w:p w14:paraId="44E871BC" w14:textId="77777777" w:rsidR="005363DF" w:rsidRPr="007B2FBE" w:rsidRDefault="005363DF" w:rsidP="005363DF">
      <w:pPr>
        <w:jc w:val="both"/>
        <w:rPr>
          <w:rFonts w:ascii="Tahoma" w:hAnsi="Tahoma" w:cs="Tahoma"/>
          <w:sz w:val="22"/>
          <w:szCs w:val="22"/>
        </w:rPr>
      </w:pPr>
    </w:p>
    <w:p w14:paraId="1B94F374" w14:textId="73A03069" w:rsidR="005363DF" w:rsidRPr="00301A90" w:rsidRDefault="005363DF" w:rsidP="005363DF">
      <w:pPr>
        <w:tabs>
          <w:tab w:val="left" w:pos="8460"/>
        </w:tabs>
        <w:jc w:val="both"/>
        <w:rPr>
          <w:rFonts w:ascii="Tahoma" w:hAnsi="Tahoma" w:cs="Tahoma"/>
          <w:sz w:val="22"/>
          <w:szCs w:val="22"/>
        </w:rPr>
      </w:pPr>
      <w:r w:rsidRPr="007B2FBE">
        <w:rPr>
          <w:rFonts w:ascii="Tahoma" w:hAnsi="Tahoma" w:cs="Tahoma"/>
          <w:sz w:val="22"/>
          <w:szCs w:val="22"/>
        </w:rPr>
        <w:t>Executiv</w:t>
      </w:r>
      <w:r>
        <w:rPr>
          <w:rFonts w:ascii="Tahoma" w:hAnsi="Tahoma" w:cs="Tahoma"/>
          <w:sz w:val="22"/>
          <w:szCs w:val="22"/>
        </w:rPr>
        <w:t xml:space="preserve">e Headteacher: Miss Paula Blackburn                    </w:t>
      </w:r>
      <w:r w:rsidR="005854AA">
        <w:rPr>
          <w:rFonts w:ascii="Tahoma" w:hAnsi="Tahoma" w:cs="Tahoma"/>
          <w:sz w:val="22"/>
          <w:szCs w:val="22"/>
        </w:rPr>
        <w:t>Bertie Archer</w:t>
      </w:r>
      <w:r>
        <w:rPr>
          <w:rFonts w:ascii="Tahoma" w:hAnsi="Tahoma" w:cs="Tahoma"/>
          <w:sz w:val="22"/>
          <w:szCs w:val="22"/>
        </w:rPr>
        <w:t>: Chair of Governors</w:t>
      </w:r>
    </w:p>
    <w:p w14:paraId="144A5D23" w14:textId="77777777" w:rsidR="005363DF" w:rsidRPr="007B2FBE" w:rsidRDefault="005363DF" w:rsidP="005363DF">
      <w:pPr>
        <w:autoSpaceDE w:val="0"/>
        <w:autoSpaceDN w:val="0"/>
        <w:adjustRightInd w:val="0"/>
        <w:jc w:val="both"/>
        <w:rPr>
          <w:rFonts w:ascii="Tahoma" w:hAnsi="Tahoma" w:cs="Tahoma"/>
          <w:sz w:val="22"/>
          <w:szCs w:val="22"/>
        </w:rPr>
      </w:pPr>
    </w:p>
    <w:p w14:paraId="67FBA6CF" w14:textId="2B04D4E3" w:rsidR="7FFC1D11" w:rsidRDefault="7FFC1D11" w:rsidP="7FFC1D11">
      <w:pPr>
        <w:jc w:val="both"/>
        <w:rPr>
          <w:rFonts w:ascii="Tahoma" w:hAnsi="Tahoma" w:cs="Tahoma"/>
          <w:b/>
          <w:bCs/>
          <w:sz w:val="22"/>
          <w:szCs w:val="22"/>
        </w:rPr>
      </w:pPr>
    </w:p>
    <w:p w14:paraId="300381D2" w14:textId="21255B41" w:rsidR="7FFC1D11" w:rsidRDefault="7FFC1D11" w:rsidP="7FFC1D11">
      <w:pPr>
        <w:jc w:val="both"/>
        <w:rPr>
          <w:rFonts w:ascii="Tahoma" w:hAnsi="Tahoma" w:cs="Tahoma"/>
          <w:b/>
          <w:bCs/>
          <w:sz w:val="22"/>
          <w:szCs w:val="22"/>
        </w:rPr>
      </w:pPr>
    </w:p>
    <w:p w14:paraId="478818F4" w14:textId="39279BBF" w:rsidR="7FFC1D11" w:rsidRDefault="7FFC1D11" w:rsidP="7FFC1D11">
      <w:pPr>
        <w:jc w:val="both"/>
        <w:rPr>
          <w:rFonts w:ascii="Tahoma" w:hAnsi="Tahoma" w:cs="Tahoma"/>
          <w:b/>
          <w:bCs/>
          <w:sz w:val="22"/>
          <w:szCs w:val="22"/>
        </w:rPr>
      </w:pPr>
    </w:p>
    <w:p w14:paraId="607518D2" w14:textId="545A3BF1" w:rsidR="7FFC1D11" w:rsidRDefault="7FFC1D11" w:rsidP="7FFC1D11">
      <w:pPr>
        <w:jc w:val="both"/>
        <w:rPr>
          <w:rFonts w:ascii="Tahoma" w:hAnsi="Tahoma" w:cs="Tahoma"/>
          <w:b/>
          <w:bCs/>
          <w:sz w:val="22"/>
          <w:szCs w:val="22"/>
        </w:rPr>
      </w:pPr>
    </w:p>
    <w:p w14:paraId="36429BD6" w14:textId="66CC1330" w:rsidR="7FFC1D11" w:rsidRDefault="7FFC1D11" w:rsidP="7FFC1D11">
      <w:pPr>
        <w:jc w:val="both"/>
        <w:rPr>
          <w:rFonts w:ascii="Tahoma" w:hAnsi="Tahoma" w:cs="Tahoma"/>
          <w:b/>
          <w:bCs/>
          <w:sz w:val="22"/>
          <w:szCs w:val="22"/>
        </w:rPr>
      </w:pPr>
    </w:p>
    <w:p w14:paraId="1780BF25" w14:textId="299DEA41" w:rsidR="7FFC1D11" w:rsidRDefault="7FFC1D11" w:rsidP="7FFC1D11">
      <w:pPr>
        <w:jc w:val="both"/>
        <w:rPr>
          <w:rFonts w:ascii="Tahoma" w:hAnsi="Tahoma" w:cs="Tahoma"/>
          <w:b/>
          <w:bCs/>
          <w:sz w:val="22"/>
          <w:szCs w:val="22"/>
        </w:rPr>
      </w:pPr>
    </w:p>
    <w:p w14:paraId="30433C63" w14:textId="459FAF45" w:rsidR="7FFC1D11" w:rsidRDefault="7FFC1D11" w:rsidP="7FFC1D11">
      <w:pPr>
        <w:jc w:val="both"/>
        <w:rPr>
          <w:rFonts w:ascii="Tahoma" w:hAnsi="Tahoma" w:cs="Tahoma"/>
          <w:b/>
          <w:bCs/>
          <w:sz w:val="22"/>
          <w:szCs w:val="22"/>
        </w:rPr>
      </w:pPr>
    </w:p>
    <w:p w14:paraId="72DDEC63" w14:textId="4BFEF2CE" w:rsidR="00236AE1"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APPENDIX ONE: LEAVE OF ABSENCE FORM</w:t>
      </w:r>
      <w:r w:rsidR="004F2A7A">
        <w:rPr>
          <w:rFonts w:ascii="Tahoma" w:hAnsi="Tahoma" w:cs="Tahoma"/>
          <w:b/>
          <w:bCs/>
          <w:sz w:val="22"/>
          <w:szCs w:val="22"/>
        </w:rPr>
        <w:t xml:space="preserve"> BELOW</w:t>
      </w:r>
    </w:p>
    <w:p w14:paraId="463F29E8" w14:textId="77777777" w:rsidR="00F55135" w:rsidRDefault="00F55135" w:rsidP="00236AE1">
      <w:pPr>
        <w:autoSpaceDE w:val="0"/>
        <w:autoSpaceDN w:val="0"/>
        <w:adjustRightInd w:val="0"/>
        <w:jc w:val="both"/>
        <w:rPr>
          <w:rFonts w:ascii="Tahoma" w:hAnsi="Tahoma" w:cs="Tahoma"/>
          <w:b/>
          <w:bCs/>
          <w:sz w:val="22"/>
          <w:szCs w:val="22"/>
        </w:rPr>
      </w:pPr>
    </w:p>
    <w:p w14:paraId="3B7B4B86" w14:textId="77777777" w:rsidR="00F55135" w:rsidRDefault="00F55135" w:rsidP="00236AE1">
      <w:pPr>
        <w:autoSpaceDE w:val="0"/>
        <w:autoSpaceDN w:val="0"/>
        <w:adjustRightInd w:val="0"/>
        <w:jc w:val="both"/>
        <w:rPr>
          <w:rFonts w:ascii="Tahoma" w:hAnsi="Tahoma" w:cs="Tahoma"/>
          <w:b/>
          <w:bCs/>
          <w:sz w:val="22"/>
          <w:szCs w:val="22"/>
        </w:rPr>
      </w:pPr>
    </w:p>
    <w:p w14:paraId="3A0FF5F2" w14:textId="77777777" w:rsidR="00F55135" w:rsidRDefault="00F55135" w:rsidP="00236AE1">
      <w:pPr>
        <w:autoSpaceDE w:val="0"/>
        <w:autoSpaceDN w:val="0"/>
        <w:adjustRightInd w:val="0"/>
        <w:jc w:val="both"/>
        <w:rPr>
          <w:rFonts w:ascii="Tahoma" w:hAnsi="Tahoma" w:cs="Tahoma"/>
          <w:b/>
          <w:bCs/>
          <w:sz w:val="22"/>
          <w:szCs w:val="22"/>
        </w:rPr>
      </w:pPr>
    </w:p>
    <w:p w14:paraId="6FAE05BB" w14:textId="77777777" w:rsidR="009A2945" w:rsidRDefault="009A2945" w:rsidP="00236AE1">
      <w:pPr>
        <w:autoSpaceDE w:val="0"/>
        <w:autoSpaceDN w:val="0"/>
        <w:adjustRightInd w:val="0"/>
        <w:jc w:val="both"/>
        <w:rPr>
          <w:rFonts w:ascii="Tahoma" w:hAnsi="Tahoma" w:cs="Tahoma"/>
          <w:b/>
          <w:bCs/>
          <w:sz w:val="22"/>
          <w:szCs w:val="22"/>
          <w:u w:val="single"/>
        </w:rPr>
      </w:pPr>
    </w:p>
    <w:p w14:paraId="73F0EE4E" w14:textId="77777777" w:rsidR="009A2945" w:rsidRDefault="009A2945" w:rsidP="00236AE1">
      <w:pPr>
        <w:autoSpaceDE w:val="0"/>
        <w:autoSpaceDN w:val="0"/>
        <w:adjustRightInd w:val="0"/>
        <w:jc w:val="both"/>
        <w:rPr>
          <w:rFonts w:ascii="Tahoma" w:hAnsi="Tahoma" w:cs="Tahoma"/>
          <w:b/>
          <w:bCs/>
          <w:sz w:val="22"/>
          <w:szCs w:val="22"/>
          <w:u w:val="single"/>
        </w:rPr>
      </w:pPr>
    </w:p>
    <w:p w14:paraId="146B63CB" w14:textId="77777777" w:rsidR="009A2945" w:rsidRDefault="009A2945" w:rsidP="00236AE1">
      <w:pPr>
        <w:autoSpaceDE w:val="0"/>
        <w:autoSpaceDN w:val="0"/>
        <w:adjustRightInd w:val="0"/>
        <w:jc w:val="both"/>
        <w:rPr>
          <w:rFonts w:ascii="Tahoma" w:hAnsi="Tahoma" w:cs="Tahoma"/>
          <w:b/>
          <w:bCs/>
          <w:sz w:val="22"/>
          <w:szCs w:val="22"/>
          <w:u w:val="single"/>
        </w:rPr>
      </w:pPr>
    </w:p>
    <w:p w14:paraId="11423208" w14:textId="77777777" w:rsidR="009A2945" w:rsidRDefault="009A2945" w:rsidP="00236AE1">
      <w:pPr>
        <w:autoSpaceDE w:val="0"/>
        <w:autoSpaceDN w:val="0"/>
        <w:adjustRightInd w:val="0"/>
        <w:jc w:val="both"/>
        <w:rPr>
          <w:rFonts w:ascii="Tahoma" w:hAnsi="Tahoma" w:cs="Tahoma"/>
          <w:b/>
          <w:bCs/>
          <w:sz w:val="22"/>
          <w:szCs w:val="22"/>
          <w:u w:val="single"/>
        </w:rPr>
      </w:pPr>
    </w:p>
    <w:p w14:paraId="3BECB1B8" w14:textId="77777777" w:rsidR="009A2945" w:rsidRDefault="009A2945" w:rsidP="00236AE1">
      <w:pPr>
        <w:autoSpaceDE w:val="0"/>
        <w:autoSpaceDN w:val="0"/>
        <w:adjustRightInd w:val="0"/>
        <w:jc w:val="both"/>
        <w:rPr>
          <w:rFonts w:ascii="Tahoma" w:hAnsi="Tahoma" w:cs="Tahoma"/>
          <w:b/>
          <w:bCs/>
          <w:sz w:val="22"/>
          <w:szCs w:val="22"/>
          <w:u w:val="single"/>
        </w:rPr>
      </w:pPr>
    </w:p>
    <w:p w14:paraId="521A8EFD" w14:textId="77777777" w:rsidR="009A2945" w:rsidRDefault="009A2945" w:rsidP="00236AE1">
      <w:pPr>
        <w:autoSpaceDE w:val="0"/>
        <w:autoSpaceDN w:val="0"/>
        <w:adjustRightInd w:val="0"/>
        <w:jc w:val="both"/>
        <w:rPr>
          <w:rFonts w:ascii="Tahoma" w:hAnsi="Tahoma" w:cs="Tahoma"/>
          <w:b/>
          <w:bCs/>
          <w:sz w:val="22"/>
          <w:szCs w:val="22"/>
          <w:u w:val="single"/>
        </w:rPr>
      </w:pPr>
    </w:p>
    <w:p w14:paraId="0A94F3E9" w14:textId="77777777" w:rsidR="009A2945" w:rsidRDefault="009A2945" w:rsidP="00236AE1">
      <w:pPr>
        <w:autoSpaceDE w:val="0"/>
        <w:autoSpaceDN w:val="0"/>
        <w:adjustRightInd w:val="0"/>
        <w:jc w:val="both"/>
        <w:rPr>
          <w:rFonts w:ascii="Tahoma" w:hAnsi="Tahoma" w:cs="Tahoma"/>
          <w:b/>
          <w:bCs/>
          <w:sz w:val="22"/>
          <w:szCs w:val="22"/>
          <w:u w:val="single"/>
        </w:rPr>
      </w:pPr>
    </w:p>
    <w:p w14:paraId="1F5F911E" w14:textId="77777777" w:rsidR="009A2945" w:rsidRDefault="009A2945" w:rsidP="00236AE1">
      <w:pPr>
        <w:autoSpaceDE w:val="0"/>
        <w:autoSpaceDN w:val="0"/>
        <w:adjustRightInd w:val="0"/>
        <w:jc w:val="both"/>
        <w:rPr>
          <w:rFonts w:ascii="Tahoma" w:hAnsi="Tahoma" w:cs="Tahoma"/>
          <w:b/>
          <w:bCs/>
          <w:sz w:val="22"/>
          <w:szCs w:val="22"/>
          <w:u w:val="single"/>
        </w:rPr>
      </w:pPr>
    </w:p>
    <w:p w14:paraId="6065AECF" w14:textId="77777777" w:rsidR="009A2945" w:rsidRDefault="009A2945" w:rsidP="00236AE1">
      <w:pPr>
        <w:autoSpaceDE w:val="0"/>
        <w:autoSpaceDN w:val="0"/>
        <w:adjustRightInd w:val="0"/>
        <w:jc w:val="both"/>
        <w:rPr>
          <w:rFonts w:ascii="Tahoma" w:hAnsi="Tahoma" w:cs="Tahoma"/>
          <w:b/>
          <w:bCs/>
          <w:sz w:val="22"/>
          <w:szCs w:val="22"/>
          <w:u w:val="single"/>
        </w:rPr>
      </w:pPr>
    </w:p>
    <w:p w14:paraId="1141485A" w14:textId="77777777" w:rsidR="009A2945" w:rsidRDefault="009A2945" w:rsidP="00236AE1">
      <w:pPr>
        <w:autoSpaceDE w:val="0"/>
        <w:autoSpaceDN w:val="0"/>
        <w:adjustRightInd w:val="0"/>
        <w:jc w:val="both"/>
        <w:rPr>
          <w:rFonts w:ascii="Tahoma" w:hAnsi="Tahoma" w:cs="Tahoma"/>
          <w:b/>
          <w:bCs/>
          <w:sz w:val="22"/>
          <w:szCs w:val="22"/>
          <w:u w:val="single"/>
        </w:rPr>
      </w:pPr>
    </w:p>
    <w:p w14:paraId="4B7F9468" w14:textId="77777777" w:rsidR="009A2945" w:rsidRDefault="009A2945" w:rsidP="00236AE1">
      <w:pPr>
        <w:autoSpaceDE w:val="0"/>
        <w:autoSpaceDN w:val="0"/>
        <w:adjustRightInd w:val="0"/>
        <w:jc w:val="both"/>
        <w:rPr>
          <w:rFonts w:ascii="Tahoma" w:hAnsi="Tahoma" w:cs="Tahoma"/>
          <w:b/>
          <w:bCs/>
          <w:sz w:val="22"/>
          <w:szCs w:val="22"/>
          <w:u w:val="single"/>
        </w:rPr>
      </w:pPr>
    </w:p>
    <w:p w14:paraId="13A0E710" w14:textId="77777777" w:rsidR="009A2945" w:rsidRDefault="009A2945" w:rsidP="00236AE1">
      <w:pPr>
        <w:autoSpaceDE w:val="0"/>
        <w:autoSpaceDN w:val="0"/>
        <w:adjustRightInd w:val="0"/>
        <w:jc w:val="both"/>
        <w:rPr>
          <w:rFonts w:ascii="Tahoma" w:hAnsi="Tahoma" w:cs="Tahoma"/>
          <w:b/>
          <w:bCs/>
          <w:sz w:val="22"/>
          <w:szCs w:val="22"/>
          <w:u w:val="single"/>
        </w:rPr>
      </w:pPr>
    </w:p>
    <w:p w14:paraId="39D9E02D" w14:textId="77777777" w:rsidR="009A2945" w:rsidRDefault="009A2945" w:rsidP="00236AE1">
      <w:pPr>
        <w:autoSpaceDE w:val="0"/>
        <w:autoSpaceDN w:val="0"/>
        <w:adjustRightInd w:val="0"/>
        <w:jc w:val="both"/>
        <w:rPr>
          <w:rFonts w:ascii="Tahoma" w:hAnsi="Tahoma" w:cs="Tahoma"/>
          <w:b/>
          <w:bCs/>
          <w:sz w:val="22"/>
          <w:szCs w:val="22"/>
          <w:u w:val="single"/>
        </w:rPr>
      </w:pPr>
    </w:p>
    <w:p w14:paraId="402D5B5E" w14:textId="77777777" w:rsidR="009A2945" w:rsidRDefault="009A2945" w:rsidP="00236AE1">
      <w:pPr>
        <w:autoSpaceDE w:val="0"/>
        <w:autoSpaceDN w:val="0"/>
        <w:adjustRightInd w:val="0"/>
        <w:jc w:val="both"/>
        <w:rPr>
          <w:rFonts w:ascii="Tahoma" w:hAnsi="Tahoma" w:cs="Tahoma"/>
          <w:b/>
          <w:bCs/>
          <w:sz w:val="22"/>
          <w:szCs w:val="22"/>
          <w:u w:val="single"/>
        </w:rPr>
      </w:pPr>
    </w:p>
    <w:p w14:paraId="396BF422" w14:textId="77777777" w:rsidR="009A2945" w:rsidRDefault="009A2945" w:rsidP="00236AE1">
      <w:pPr>
        <w:autoSpaceDE w:val="0"/>
        <w:autoSpaceDN w:val="0"/>
        <w:adjustRightInd w:val="0"/>
        <w:jc w:val="both"/>
        <w:rPr>
          <w:rFonts w:ascii="Tahoma" w:hAnsi="Tahoma" w:cs="Tahoma"/>
          <w:b/>
          <w:bCs/>
          <w:sz w:val="22"/>
          <w:szCs w:val="22"/>
          <w:u w:val="single"/>
        </w:rPr>
      </w:pPr>
    </w:p>
    <w:p w14:paraId="3628D479" w14:textId="72A76647" w:rsidR="00F55135" w:rsidRPr="00F55135" w:rsidRDefault="00F55135" w:rsidP="00236AE1">
      <w:pPr>
        <w:autoSpaceDE w:val="0"/>
        <w:autoSpaceDN w:val="0"/>
        <w:adjustRightInd w:val="0"/>
        <w:jc w:val="both"/>
        <w:rPr>
          <w:rFonts w:ascii="Tahoma" w:hAnsi="Tahoma" w:cs="Tahoma"/>
          <w:b/>
          <w:bCs/>
          <w:sz w:val="22"/>
          <w:szCs w:val="22"/>
          <w:u w:val="single"/>
        </w:rPr>
      </w:pPr>
      <w:r w:rsidRPr="00F55135">
        <w:rPr>
          <w:rFonts w:ascii="Tahoma" w:hAnsi="Tahoma" w:cs="Tahoma"/>
          <w:b/>
          <w:bCs/>
          <w:sz w:val="22"/>
          <w:szCs w:val="22"/>
          <w:u w:val="single"/>
        </w:rPr>
        <w:t>APPLICATION FOR LEAVE OF ABSENCE DURING TERM TIME</w:t>
      </w:r>
    </w:p>
    <w:p w14:paraId="5630AD66" w14:textId="77777777" w:rsidR="00236AE1" w:rsidRPr="007B2FBE" w:rsidRDefault="00236AE1" w:rsidP="00236AE1">
      <w:pPr>
        <w:autoSpaceDE w:val="0"/>
        <w:autoSpaceDN w:val="0"/>
        <w:adjustRightInd w:val="0"/>
        <w:jc w:val="both"/>
        <w:rPr>
          <w:rFonts w:ascii="Tahoma" w:hAnsi="Tahoma" w:cs="Tahoma"/>
          <w:b/>
          <w:bCs/>
          <w:sz w:val="22"/>
          <w:szCs w:val="22"/>
        </w:rPr>
      </w:pPr>
    </w:p>
    <w:p w14:paraId="61829076" w14:textId="77777777" w:rsidR="00236AE1" w:rsidRPr="007B2FBE" w:rsidRDefault="00236AE1" w:rsidP="00236AE1">
      <w:pPr>
        <w:autoSpaceDE w:val="0"/>
        <w:autoSpaceDN w:val="0"/>
        <w:adjustRightInd w:val="0"/>
        <w:jc w:val="both"/>
        <w:rPr>
          <w:rFonts w:ascii="Tahoma" w:hAnsi="Tahoma" w:cs="Tahoma"/>
          <w:b/>
          <w:bCs/>
          <w:sz w:val="22"/>
          <w:szCs w:val="22"/>
        </w:rPr>
      </w:pPr>
    </w:p>
    <w:p w14:paraId="5E188FB5" w14:textId="77777777" w:rsidR="00236AE1"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 xml:space="preserve">Pupil Name: </w:t>
      </w:r>
      <w:r w:rsidRPr="007B2FBE">
        <w:rPr>
          <w:rFonts w:ascii="Tahoma" w:hAnsi="Tahoma" w:cs="Tahoma"/>
          <w:sz w:val="22"/>
          <w:szCs w:val="22"/>
        </w:rPr>
        <w:tab/>
        <w:t xml:space="preserve">Date of Birth: </w:t>
      </w:r>
      <w:r w:rsidRPr="007B2FBE">
        <w:rPr>
          <w:rFonts w:ascii="Tahoma" w:hAnsi="Tahoma" w:cs="Tahoma"/>
          <w:sz w:val="22"/>
          <w:szCs w:val="22"/>
        </w:rPr>
        <w:tab/>
        <w:t>Class/Form/Year:</w:t>
      </w:r>
    </w:p>
    <w:p w14:paraId="2BA226A1" w14:textId="77777777" w:rsidR="0046696D" w:rsidRDefault="0046696D" w:rsidP="00236AE1">
      <w:pPr>
        <w:tabs>
          <w:tab w:val="left" w:pos="3402"/>
          <w:tab w:val="left" w:pos="6946"/>
        </w:tabs>
        <w:autoSpaceDE w:val="0"/>
        <w:autoSpaceDN w:val="0"/>
        <w:adjustRightInd w:val="0"/>
        <w:jc w:val="both"/>
        <w:rPr>
          <w:rFonts w:ascii="Tahoma" w:hAnsi="Tahoma" w:cs="Tahoma"/>
          <w:sz w:val="22"/>
          <w:szCs w:val="22"/>
        </w:rPr>
      </w:pPr>
    </w:p>
    <w:p w14:paraId="17AD93B2" w14:textId="77777777" w:rsidR="0046696D" w:rsidRPr="007B2FBE" w:rsidRDefault="0046696D" w:rsidP="00236AE1">
      <w:pPr>
        <w:tabs>
          <w:tab w:val="left" w:pos="3402"/>
          <w:tab w:val="left" w:pos="6946"/>
        </w:tabs>
        <w:autoSpaceDE w:val="0"/>
        <w:autoSpaceDN w:val="0"/>
        <w:adjustRightInd w:val="0"/>
        <w:jc w:val="both"/>
        <w:rPr>
          <w:rFonts w:ascii="Tahoma" w:hAnsi="Tahoma" w:cs="Tahoma"/>
          <w:sz w:val="22"/>
          <w:szCs w:val="22"/>
        </w:rPr>
      </w:pPr>
    </w:p>
    <w:p w14:paraId="41AD8DBE" w14:textId="77777777" w:rsidR="00236AE1"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 xml:space="preserve">First Date of Absence: </w:t>
      </w:r>
      <w:r w:rsidRPr="007B2FBE">
        <w:rPr>
          <w:rFonts w:ascii="Tahoma" w:hAnsi="Tahoma" w:cs="Tahoma"/>
          <w:sz w:val="22"/>
          <w:szCs w:val="22"/>
        </w:rPr>
        <w:tab/>
        <w:t xml:space="preserve">Date of return: </w:t>
      </w:r>
      <w:r w:rsidRPr="007B2FBE">
        <w:rPr>
          <w:rFonts w:ascii="Tahoma" w:hAnsi="Tahoma" w:cs="Tahoma"/>
          <w:sz w:val="22"/>
          <w:szCs w:val="22"/>
        </w:rPr>
        <w:tab/>
        <w:t>No. school days absent:</w:t>
      </w:r>
    </w:p>
    <w:p w14:paraId="0DE4B5B7" w14:textId="77777777" w:rsidR="0046696D" w:rsidRPr="007B2FBE" w:rsidRDefault="0046696D" w:rsidP="00236AE1">
      <w:pPr>
        <w:tabs>
          <w:tab w:val="left" w:pos="3402"/>
          <w:tab w:val="left" w:pos="6946"/>
        </w:tabs>
        <w:autoSpaceDE w:val="0"/>
        <w:autoSpaceDN w:val="0"/>
        <w:adjustRightInd w:val="0"/>
        <w:jc w:val="both"/>
        <w:rPr>
          <w:rFonts w:ascii="Tahoma" w:hAnsi="Tahoma" w:cs="Tahoma"/>
          <w:sz w:val="22"/>
          <w:szCs w:val="22"/>
        </w:rPr>
      </w:pPr>
    </w:p>
    <w:p w14:paraId="66204FF1"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1655F3E0" w14:textId="77777777" w:rsidR="008763FF" w:rsidRDefault="008763FF" w:rsidP="00572DDF">
      <w:pPr>
        <w:tabs>
          <w:tab w:val="left" w:pos="3402"/>
          <w:tab w:val="left" w:pos="6946"/>
        </w:tabs>
        <w:autoSpaceDE w:val="0"/>
        <w:autoSpaceDN w:val="0"/>
        <w:adjustRightInd w:val="0"/>
        <w:jc w:val="both"/>
        <w:rPr>
          <w:rFonts w:ascii="Tahoma" w:hAnsi="Tahoma" w:cs="Tahoma"/>
          <w:sz w:val="22"/>
          <w:szCs w:val="22"/>
        </w:rPr>
      </w:pPr>
    </w:p>
    <w:p w14:paraId="261651CB" w14:textId="77777777" w:rsidR="008763FF" w:rsidRDefault="008763FF" w:rsidP="00572DDF">
      <w:pPr>
        <w:tabs>
          <w:tab w:val="left" w:pos="3402"/>
          <w:tab w:val="left" w:pos="6946"/>
        </w:tabs>
        <w:autoSpaceDE w:val="0"/>
        <w:autoSpaceDN w:val="0"/>
        <w:adjustRightInd w:val="0"/>
        <w:jc w:val="both"/>
        <w:rPr>
          <w:rFonts w:ascii="Tahoma" w:hAnsi="Tahoma" w:cs="Tahoma"/>
          <w:sz w:val="22"/>
          <w:szCs w:val="22"/>
        </w:rPr>
      </w:pPr>
    </w:p>
    <w:p w14:paraId="044B7734" w14:textId="7F16A612" w:rsidR="003D1911" w:rsidRDefault="00236AE1" w:rsidP="00572DDF">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Exceptional reason for absenc</w:t>
      </w:r>
      <w:r w:rsidR="008763FF">
        <w:rPr>
          <w:rFonts w:ascii="Tahoma" w:hAnsi="Tahoma" w:cs="Tahoma"/>
          <w:sz w:val="22"/>
          <w:szCs w:val="22"/>
        </w:rPr>
        <w:t>e: (please tick appropriate reason below</w:t>
      </w:r>
      <w:r w:rsidR="000814A1">
        <w:rPr>
          <w:rFonts w:ascii="Tahoma" w:hAnsi="Tahoma" w:cs="Tahoma"/>
          <w:sz w:val="22"/>
          <w:szCs w:val="22"/>
        </w:rPr>
        <w:t xml:space="preserve"> and describe the activit</w:t>
      </w:r>
      <w:r w:rsidR="008279ED">
        <w:rPr>
          <w:rFonts w:ascii="Tahoma" w:hAnsi="Tahoma" w:cs="Tahoma"/>
          <w:sz w:val="22"/>
          <w:szCs w:val="22"/>
        </w:rPr>
        <w:t>y</w:t>
      </w:r>
      <w:r w:rsidR="008763FF">
        <w:rPr>
          <w:rFonts w:ascii="Tahoma" w:hAnsi="Tahoma" w:cs="Tahoma"/>
          <w:sz w:val="22"/>
          <w:szCs w:val="22"/>
        </w:rPr>
        <w:t>)</w:t>
      </w:r>
    </w:p>
    <w:p w14:paraId="08258535" w14:textId="77777777" w:rsidR="003D1911" w:rsidRDefault="003D1911" w:rsidP="00572DDF">
      <w:pPr>
        <w:tabs>
          <w:tab w:val="left" w:pos="3402"/>
          <w:tab w:val="left" w:pos="6946"/>
        </w:tabs>
        <w:autoSpaceDE w:val="0"/>
        <w:autoSpaceDN w:val="0"/>
        <w:adjustRightInd w:val="0"/>
        <w:jc w:val="both"/>
        <w:rPr>
          <w:rFonts w:ascii="Tahoma" w:hAnsi="Tahoma" w:cs="Tahoma"/>
          <w:sz w:val="22"/>
          <w:szCs w:val="22"/>
        </w:rPr>
      </w:pPr>
    </w:p>
    <w:p w14:paraId="29EE712A" w14:textId="3CC8D968" w:rsidR="008C6857" w:rsidRPr="00F608B8" w:rsidRDefault="008763FF" w:rsidP="00572DDF">
      <w:pPr>
        <w:tabs>
          <w:tab w:val="left" w:pos="3402"/>
          <w:tab w:val="left" w:pos="6946"/>
        </w:tabs>
        <w:autoSpaceDE w:val="0"/>
        <w:autoSpaceDN w:val="0"/>
        <w:adjustRightInd w:val="0"/>
        <w:jc w:val="both"/>
        <w:rPr>
          <w:rFonts w:ascii="Tahoma" w:hAnsi="Tahoma" w:cs="Tahoma"/>
          <w:sz w:val="22"/>
          <w:szCs w:val="22"/>
        </w:rPr>
      </w:pPr>
      <w:r w:rsidRPr="00F608B8">
        <w:rPr>
          <w:rFonts w:ascii="Tahoma" w:hAnsi="Tahoma" w:cs="Tahoma"/>
          <w:sz w:val="22"/>
          <w:szCs w:val="22"/>
        </w:rPr>
        <w:t>The absence will have</w:t>
      </w:r>
      <w:r w:rsidR="008C6857" w:rsidRPr="00F608B8">
        <w:rPr>
          <w:rFonts w:ascii="Tahoma" w:hAnsi="Tahoma" w:cs="Tahoma"/>
          <w:sz w:val="22"/>
          <w:szCs w:val="22"/>
        </w:rPr>
        <w:t xml:space="preserve"> a positive impact on:</w:t>
      </w:r>
    </w:p>
    <w:p w14:paraId="3B782D9A" w14:textId="23B91972" w:rsidR="008C6857" w:rsidRPr="00F608B8" w:rsidRDefault="008C6857" w:rsidP="003D1911">
      <w:pPr>
        <w:pStyle w:val="ListParagraph"/>
        <w:numPr>
          <w:ilvl w:val="0"/>
          <w:numId w:val="15"/>
        </w:numPr>
        <w:autoSpaceDE w:val="0"/>
        <w:autoSpaceDN w:val="0"/>
        <w:adjustRightInd w:val="0"/>
        <w:contextualSpacing/>
        <w:jc w:val="both"/>
        <w:rPr>
          <w:rFonts w:ascii="Tahoma" w:hAnsi="Tahoma" w:cs="Tahoma"/>
        </w:rPr>
      </w:pPr>
      <w:r w:rsidRPr="00F608B8">
        <w:rPr>
          <w:rFonts w:ascii="Tahoma" w:hAnsi="Tahoma" w:cs="Tahoma"/>
        </w:rPr>
        <w:t>Academic attainment</w:t>
      </w:r>
    </w:p>
    <w:p w14:paraId="0C7A4284" w14:textId="77777777" w:rsidR="008C6857" w:rsidRPr="00F608B8" w:rsidRDefault="008C6857" w:rsidP="003D1911">
      <w:pPr>
        <w:pStyle w:val="ListParagraph"/>
        <w:numPr>
          <w:ilvl w:val="0"/>
          <w:numId w:val="15"/>
        </w:numPr>
        <w:autoSpaceDE w:val="0"/>
        <w:autoSpaceDN w:val="0"/>
        <w:adjustRightInd w:val="0"/>
        <w:contextualSpacing/>
        <w:jc w:val="both"/>
        <w:rPr>
          <w:rFonts w:ascii="Tahoma" w:hAnsi="Tahoma" w:cs="Tahoma"/>
        </w:rPr>
      </w:pPr>
      <w:r w:rsidRPr="00F608B8">
        <w:rPr>
          <w:rFonts w:ascii="Tahoma" w:hAnsi="Tahoma" w:cs="Tahoma"/>
        </w:rPr>
        <w:t>Mental health and wellbeing</w:t>
      </w:r>
    </w:p>
    <w:p w14:paraId="49568610" w14:textId="38D19EFF" w:rsidR="008C6857" w:rsidRPr="00F608B8" w:rsidRDefault="008C6857" w:rsidP="003D1911">
      <w:pPr>
        <w:pStyle w:val="ListParagraph"/>
        <w:numPr>
          <w:ilvl w:val="0"/>
          <w:numId w:val="15"/>
        </w:numPr>
        <w:autoSpaceDE w:val="0"/>
        <w:autoSpaceDN w:val="0"/>
        <w:adjustRightInd w:val="0"/>
        <w:contextualSpacing/>
        <w:jc w:val="both"/>
        <w:rPr>
          <w:rFonts w:ascii="Tahoma" w:hAnsi="Tahoma" w:cs="Tahoma"/>
        </w:rPr>
      </w:pPr>
      <w:r w:rsidRPr="00F608B8">
        <w:rPr>
          <w:rFonts w:ascii="Tahoma" w:hAnsi="Tahoma" w:cs="Tahoma"/>
        </w:rPr>
        <w:t>Future learning and employment; eg intercultural diversity, sustainability education, nature-based learning, personal and social development, physical development</w:t>
      </w:r>
      <w:r w:rsidR="00CC6954">
        <w:rPr>
          <w:rFonts w:ascii="Tahoma" w:hAnsi="Tahoma" w:cs="Tahoma"/>
        </w:rPr>
        <w:t>, competition,</w:t>
      </w:r>
    </w:p>
    <w:p w14:paraId="1761F1ED" w14:textId="1808D6DD" w:rsidR="008C6857" w:rsidRPr="00F608B8" w:rsidRDefault="008C6857" w:rsidP="003D1911">
      <w:pPr>
        <w:pStyle w:val="ListParagraph"/>
        <w:numPr>
          <w:ilvl w:val="0"/>
          <w:numId w:val="15"/>
        </w:numPr>
        <w:autoSpaceDE w:val="0"/>
        <w:autoSpaceDN w:val="0"/>
        <w:adjustRightInd w:val="0"/>
        <w:contextualSpacing/>
        <w:jc w:val="both"/>
        <w:rPr>
          <w:rFonts w:ascii="Tahoma" w:hAnsi="Tahoma" w:cs="Tahoma"/>
        </w:rPr>
      </w:pPr>
      <w:r w:rsidRPr="00F608B8">
        <w:rPr>
          <w:rFonts w:ascii="Tahoma" w:hAnsi="Tahoma" w:cs="Tahoma"/>
        </w:rPr>
        <w:t>Wider curriculum attainment</w:t>
      </w:r>
      <w:r w:rsidR="00CC6954">
        <w:rPr>
          <w:rFonts w:ascii="Tahoma" w:hAnsi="Tahoma" w:cs="Tahoma"/>
        </w:rPr>
        <w:t xml:space="preserve"> (eg music/drama</w:t>
      </w:r>
      <w:r w:rsidR="005A3F6C">
        <w:rPr>
          <w:rFonts w:ascii="Tahoma" w:hAnsi="Tahoma" w:cs="Tahoma"/>
        </w:rPr>
        <w:t xml:space="preserve"> concert)</w:t>
      </w:r>
    </w:p>
    <w:p w14:paraId="238AC9F8" w14:textId="35732BC0" w:rsidR="008C6857" w:rsidRPr="00F608B8" w:rsidRDefault="00F01512" w:rsidP="003D1911">
      <w:pPr>
        <w:pStyle w:val="ListParagraph"/>
        <w:numPr>
          <w:ilvl w:val="0"/>
          <w:numId w:val="15"/>
        </w:numPr>
        <w:autoSpaceDE w:val="0"/>
        <w:autoSpaceDN w:val="0"/>
        <w:adjustRightInd w:val="0"/>
        <w:contextualSpacing/>
        <w:jc w:val="both"/>
        <w:rPr>
          <w:rFonts w:ascii="Tahoma" w:hAnsi="Tahoma" w:cs="Tahoma"/>
        </w:rPr>
      </w:pPr>
      <w:r>
        <w:rPr>
          <w:rFonts w:ascii="Tahoma" w:hAnsi="Tahoma" w:cs="Tahoma"/>
        </w:rPr>
        <w:t>Historical understanding</w:t>
      </w:r>
      <w:r w:rsidR="00B5783A">
        <w:rPr>
          <w:rFonts w:ascii="Tahoma" w:hAnsi="Tahoma" w:cs="Tahoma"/>
        </w:rPr>
        <w:t>/Heritage</w:t>
      </w:r>
      <w:r>
        <w:rPr>
          <w:rFonts w:ascii="Tahoma" w:hAnsi="Tahoma" w:cs="Tahoma"/>
        </w:rPr>
        <w:t xml:space="preserve"> </w:t>
      </w:r>
      <w:r w:rsidR="00B5783A">
        <w:rPr>
          <w:rFonts w:ascii="Tahoma" w:hAnsi="Tahoma" w:cs="Tahoma"/>
        </w:rPr>
        <w:t xml:space="preserve">eg </w:t>
      </w:r>
      <w:r w:rsidR="008C6857" w:rsidRPr="00F608B8">
        <w:rPr>
          <w:rFonts w:ascii="Tahoma" w:hAnsi="Tahoma" w:cs="Tahoma"/>
        </w:rPr>
        <w:t>Local heritage/cultural events such as Mazey day, Flora day</w:t>
      </w:r>
    </w:p>
    <w:p w14:paraId="6AFE699A" w14:textId="77777777" w:rsidR="00F608B8" w:rsidRPr="00F608B8" w:rsidRDefault="00F608B8" w:rsidP="000814A1">
      <w:pPr>
        <w:autoSpaceDE w:val="0"/>
        <w:autoSpaceDN w:val="0"/>
        <w:adjustRightInd w:val="0"/>
        <w:contextualSpacing/>
        <w:jc w:val="both"/>
        <w:rPr>
          <w:rFonts w:ascii="Tahoma" w:hAnsi="Tahoma" w:cs="Tahoma"/>
          <w:sz w:val="22"/>
          <w:szCs w:val="22"/>
        </w:rPr>
      </w:pPr>
    </w:p>
    <w:p w14:paraId="2752EDE4" w14:textId="2D78F714" w:rsidR="000814A1" w:rsidRPr="00F608B8" w:rsidRDefault="00F608B8" w:rsidP="000814A1">
      <w:pPr>
        <w:autoSpaceDE w:val="0"/>
        <w:autoSpaceDN w:val="0"/>
        <w:adjustRightInd w:val="0"/>
        <w:contextualSpacing/>
        <w:jc w:val="both"/>
        <w:rPr>
          <w:rFonts w:ascii="Tahoma" w:hAnsi="Tahoma" w:cs="Tahoma"/>
          <w:sz w:val="22"/>
          <w:szCs w:val="22"/>
        </w:rPr>
      </w:pPr>
      <w:r w:rsidRPr="00F608B8">
        <w:rPr>
          <w:rFonts w:ascii="Tahoma" w:hAnsi="Tahoma" w:cs="Tahoma"/>
          <w:sz w:val="22"/>
          <w:szCs w:val="22"/>
        </w:rPr>
        <w:t>Description of activity:</w:t>
      </w:r>
      <w:r w:rsidR="0050069F">
        <w:rPr>
          <w:rFonts w:ascii="Tahoma" w:hAnsi="Tahoma" w:cs="Tahoma"/>
          <w:sz w:val="22"/>
          <w:szCs w:val="22"/>
        </w:rPr>
        <w:t xml:space="preserve"> </w:t>
      </w:r>
      <w:r w:rsidR="002B1D17">
        <w:rPr>
          <w:rFonts w:ascii="Tahoma" w:hAnsi="Tahoma" w:cs="Tahoma"/>
          <w:sz w:val="22"/>
          <w:szCs w:val="22"/>
        </w:rPr>
        <w:t>(</w:t>
      </w:r>
      <w:r w:rsidR="0050069F">
        <w:rPr>
          <w:rFonts w:ascii="Tahoma" w:hAnsi="Tahoma" w:cs="Tahoma"/>
          <w:sz w:val="22"/>
          <w:szCs w:val="22"/>
        </w:rPr>
        <w:t xml:space="preserve">eg museum visit, </w:t>
      </w:r>
      <w:r w:rsidR="002B1D17">
        <w:rPr>
          <w:rFonts w:ascii="Tahoma" w:hAnsi="Tahoma" w:cs="Tahoma"/>
          <w:sz w:val="22"/>
          <w:szCs w:val="22"/>
        </w:rPr>
        <w:t>sport competition)</w:t>
      </w:r>
    </w:p>
    <w:p w14:paraId="7E58A63D" w14:textId="77777777" w:rsidR="008C6857" w:rsidRDefault="008C6857" w:rsidP="00236AE1">
      <w:pPr>
        <w:tabs>
          <w:tab w:val="left" w:pos="3402"/>
          <w:tab w:val="left" w:pos="6946"/>
        </w:tabs>
        <w:autoSpaceDE w:val="0"/>
        <w:autoSpaceDN w:val="0"/>
        <w:adjustRightInd w:val="0"/>
        <w:jc w:val="both"/>
        <w:rPr>
          <w:rFonts w:ascii="Tahoma" w:hAnsi="Tahoma" w:cs="Tahoma"/>
          <w:sz w:val="22"/>
          <w:szCs w:val="22"/>
        </w:rPr>
      </w:pPr>
    </w:p>
    <w:p w14:paraId="2DBF0D7D" w14:textId="77777777" w:rsidR="003D2309" w:rsidRDefault="003D2309" w:rsidP="00236AE1">
      <w:pPr>
        <w:tabs>
          <w:tab w:val="left" w:pos="3402"/>
          <w:tab w:val="left" w:pos="6946"/>
        </w:tabs>
        <w:autoSpaceDE w:val="0"/>
        <w:autoSpaceDN w:val="0"/>
        <w:adjustRightInd w:val="0"/>
        <w:jc w:val="both"/>
        <w:rPr>
          <w:rFonts w:ascii="Tahoma" w:hAnsi="Tahoma" w:cs="Tahoma"/>
          <w:sz w:val="22"/>
          <w:szCs w:val="22"/>
        </w:rPr>
      </w:pPr>
    </w:p>
    <w:p w14:paraId="6B62F1B3" w14:textId="77777777" w:rsidR="003D2309" w:rsidRDefault="003D2309" w:rsidP="00236AE1">
      <w:pPr>
        <w:tabs>
          <w:tab w:val="left" w:pos="3402"/>
          <w:tab w:val="left" w:pos="6946"/>
        </w:tabs>
        <w:autoSpaceDE w:val="0"/>
        <w:autoSpaceDN w:val="0"/>
        <w:adjustRightInd w:val="0"/>
        <w:jc w:val="both"/>
        <w:rPr>
          <w:rFonts w:ascii="Tahoma" w:hAnsi="Tahoma" w:cs="Tahoma"/>
          <w:sz w:val="22"/>
          <w:szCs w:val="22"/>
        </w:rPr>
      </w:pPr>
    </w:p>
    <w:p w14:paraId="02F2C34E" w14:textId="77777777" w:rsidR="003D2309" w:rsidRDefault="003D2309" w:rsidP="00236AE1">
      <w:pPr>
        <w:tabs>
          <w:tab w:val="left" w:pos="3402"/>
          <w:tab w:val="left" w:pos="6946"/>
        </w:tabs>
        <w:autoSpaceDE w:val="0"/>
        <w:autoSpaceDN w:val="0"/>
        <w:adjustRightInd w:val="0"/>
        <w:jc w:val="both"/>
        <w:rPr>
          <w:rFonts w:ascii="Tahoma" w:hAnsi="Tahoma" w:cs="Tahoma"/>
          <w:sz w:val="22"/>
          <w:szCs w:val="22"/>
        </w:rPr>
      </w:pPr>
    </w:p>
    <w:p w14:paraId="680A4E5D" w14:textId="77777777" w:rsidR="003D2309" w:rsidRDefault="003D2309" w:rsidP="00236AE1">
      <w:pPr>
        <w:tabs>
          <w:tab w:val="left" w:pos="3402"/>
          <w:tab w:val="left" w:pos="6946"/>
        </w:tabs>
        <w:autoSpaceDE w:val="0"/>
        <w:autoSpaceDN w:val="0"/>
        <w:adjustRightInd w:val="0"/>
        <w:jc w:val="both"/>
        <w:rPr>
          <w:rFonts w:ascii="Tahoma" w:hAnsi="Tahoma" w:cs="Tahoma"/>
          <w:sz w:val="22"/>
          <w:szCs w:val="22"/>
        </w:rPr>
      </w:pPr>
    </w:p>
    <w:p w14:paraId="19219836" w14:textId="77777777" w:rsidR="003D2309" w:rsidRPr="007B2FBE" w:rsidRDefault="003D2309" w:rsidP="00236AE1">
      <w:pPr>
        <w:tabs>
          <w:tab w:val="left" w:pos="3402"/>
          <w:tab w:val="left" w:pos="6946"/>
        </w:tabs>
        <w:autoSpaceDE w:val="0"/>
        <w:autoSpaceDN w:val="0"/>
        <w:adjustRightInd w:val="0"/>
        <w:jc w:val="both"/>
        <w:rPr>
          <w:rFonts w:ascii="Tahoma" w:hAnsi="Tahoma" w:cs="Tahoma"/>
          <w:sz w:val="22"/>
          <w:szCs w:val="22"/>
        </w:rPr>
      </w:pPr>
    </w:p>
    <w:p w14:paraId="296FEF7D"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7194DBDC"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769D0D3C"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0FC17A11"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Name of parent (who child resides with)</w:t>
      </w:r>
    </w:p>
    <w:p w14:paraId="54CD245A"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442F0C08"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Home tele no. Mobile telephone no.</w:t>
      </w:r>
    </w:p>
    <w:p w14:paraId="1231BE67"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58C6109E"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Email address</w:t>
      </w:r>
    </w:p>
    <w:p w14:paraId="36FEB5B0"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2033D59D"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r w:rsidRPr="007B2FBE">
        <w:rPr>
          <w:rFonts w:ascii="Tahoma" w:hAnsi="Tahoma" w:cs="Tahoma"/>
          <w:sz w:val="22"/>
          <w:szCs w:val="22"/>
        </w:rPr>
        <w:t>Signature of parent</w:t>
      </w:r>
    </w:p>
    <w:p w14:paraId="30D7AA69"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7196D064" w14:textId="77777777" w:rsidR="00236AE1" w:rsidRPr="007B2FBE" w:rsidRDefault="00236AE1" w:rsidP="00236AE1">
      <w:pPr>
        <w:tabs>
          <w:tab w:val="left" w:pos="3402"/>
          <w:tab w:val="left" w:pos="6946"/>
        </w:tabs>
        <w:autoSpaceDE w:val="0"/>
        <w:autoSpaceDN w:val="0"/>
        <w:adjustRightInd w:val="0"/>
        <w:jc w:val="both"/>
        <w:rPr>
          <w:rFonts w:ascii="Tahoma" w:hAnsi="Tahoma" w:cs="Tahoma"/>
          <w:sz w:val="22"/>
          <w:szCs w:val="22"/>
        </w:rPr>
      </w:pPr>
    </w:p>
    <w:p w14:paraId="74EDDCCE" w14:textId="77777777" w:rsidR="00236AE1" w:rsidRPr="007B2FBE" w:rsidRDefault="00236AE1" w:rsidP="00236AE1">
      <w:pPr>
        <w:autoSpaceDE w:val="0"/>
        <w:autoSpaceDN w:val="0"/>
        <w:adjustRightInd w:val="0"/>
        <w:jc w:val="both"/>
        <w:rPr>
          <w:rFonts w:ascii="Tahoma" w:hAnsi="Tahoma" w:cs="Tahoma"/>
          <w:b/>
          <w:bCs/>
          <w:sz w:val="22"/>
          <w:szCs w:val="22"/>
        </w:rPr>
      </w:pPr>
      <w:r w:rsidRPr="007B2FBE">
        <w:rPr>
          <w:rFonts w:ascii="Tahoma" w:hAnsi="Tahoma" w:cs="Tahoma"/>
          <w:b/>
          <w:bCs/>
          <w:sz w:val="22"/>
          <w:szCs w:val="22"/>
        </w:rPr>
        <w:t>FOR HEADTEACHER</w:t>
      </w:r>
    </w:p>
    <w:p w14:paraId="0125AF56"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 xml:space="preserve">DATE RECEIVED: </w:t>
      </w:r>
    </w:p>
    <w:p w14:paraId="34FF1C98" w14:textId="77777777" w:rsidR="00236AE1" w:rsidRPr="007B2FBE" w:rsidRDefault="00236AE1" w:rsidP="00236AE1">
      <w:pPr>
        <w:tabs>
          <w:tab w:val="left" w:pos="5670"/>
        </w:tabs>
        <w:autoSpaceDE w:val="0"/>
        <w:autoSpaceDN w:val="0"/>
        <w:adjustRightInd w:val="0"/>
        <w:jc w:val="both"/>
        <w:rPr>
          <w:rFonts w:ascii="Tahoma" w:hAnsi="Tahoma" w:cs="Tahoma"/>
          <w:sz w:val="22"/>
          <w:szCs w:val="22"/>
        </w:rPr>
      </w:pPr>
    </w:p>
    <w:p w14:paraId="68CE6C75" w14:textId="77777777" w:rsidR="00236AE1" w:rsidRPr="007B2FBE" w:rsidRDefault="00236AE1" w:rsidP="00236AE1">
      <w:pPr>
        <w:tabs>
          <w:tab w:val="left" w:pos="5670"/>
        </w:tabs>
        <w:autoSpaceDE w:val="0"/>
        <w:autoSpaceDN w:val="0"/>
        <w:adjustRightInd w:val="0"/>
        <w:jc w:val="both"/>
        <w:rPr>
          <w:rFonts w:ascii="Tahoma" w:hAnsi="Tahoma" w:cs="Tahoma"/>
          <w:sz w:val="22"/>
          <w:szCs w:val="22"/>
        </w:rPr>
      </w:pPr>
      <w:r w:rsidRPr="007B2FBE">
        <w:rPr>
          <w:rFonts w:ascii="Tahoma" w:hAnsi="Tahoma" w:cs="Tahoma"/>
          <w:sz w:val="22"/>
          <w:szCs w:val="22"/>
        </w:rPr>
        <w:t xml:space="preserve">CURRENT ATTENDANCE % </w:t>
      </w:r>
      <w:r w:rsidRPr="007B2FBE">
        <w:rPr>
          <w:rFonts w:ascii="Tahoma" w:hAnsi="Tahoma" w:cs="Tahoma"/>
          <w:sz w:val="22"/>
          <w:szCs w:val="22"/>
        </w:rPr>
        <w:tab/>
        <w:t>LAST YEAR’S ATTENDANCE %</w:t>
      </w:r>
    </w:p>
    <w:p w14:paraId="6D072C0D" w14:textId="77777777" w:rsidR="00236AE1" w:rsidRPr="007B2FBE" w:rsidRDefault="00236AE1" w:rsidP="00236AE1">
      <w:pPr>
        <w:autoSpaceDE w:val="0"/>
        <w:autoSpaceDN w:val="0"/>
        <w:adjustRightInd w:val="0"/>
        <w:jc w:val="both"/>
        <w:rPr>
          <w:rFonts w:ascii="Tahoma" w:hAnsi="Tahoma" w:cs="Tahoma"/>
          <w:sz w:val="22"/>
          <w:szCs w:val="22"/>
        </w:rPr>
      </w:pPr>
    </w:p>
    <w:p w14:paraId="2269E40E" w14:textId="77777777" w:rsidR="00236AE1" w:rsidRPr="007B2FBE"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EXCEPTIONAL REASON ACCEPTED</w:t>
      </w:r>
      <w:r w:rsidR="00F94CC1">
        <w:rPr>
          <w:rFonts w:ascii="Tahoma" w:hAnsi="Tahoma" w:cs="Tahoma"/>
          <w:sz w:val="22"/>
          <w:szCs w:val="22"/>
        </w:rPr>
        <w:t xml:space="preserve">: </w:t>
      </w:r>
      <w:r w:rsidRPr="007B2FBE">
        <w:rPr>
          <w:rFonts w:ascii="Tahoma" w:hAnsi="Tahoma" w:cs="Tahoma"/>
          <w:sz w:val="22"/>
          <w:szCs w:val="22"/>
        </w:rPr>
        <w:t>YES/NO</w:t>
      </w:r>
    </w:p>
    <w:p w14:paraId="48A21919" w14:textId="77777777" w:rsidR="00236AE1" w:rsidRPr="007B2FBE" w:rsidRDefault="00236AE1" w:rsidP="00236AE1">
      <w:pPr>
        <w:autoSpaceDE w:val="0"/>
        <w:autoSpaceDN w:val="0"/>
        <w:adjustRightInd w:val="0"/>
        <w:jc w:val="both"/>
        <w:rPr>
          <w:rFonts w:ascii="Tahoma" w:hAnsi="Tahoma" w:cs="Tahoma"/>
          <w:sz w:val="22"/>
          <w:szCs w:val="22"/>
        </w:rPr>
      </w:pPr>
    </w:p>
    <w:p w14:paraId="6C2CA55F" w14:textId="77777777" w:rsidR="00F55135"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 xml:space="preserve">NAME AND SIGNATURE </w:t>
      </w:r>
    </w:p>
    <w:p w14:paraId="6BD18F9B" w14:textId="77777777" w:rsidR="00F55135" w:rsidRDefault="00F55135" w:rsidP="00236AE1">
      <w:pPr>
        <w:autoSpaceDE w:val="0"/>
        <w:autoSpaceDN w:val="0"/>
        <w:adjustRightInd w:val="0"/>
        <w:jc w:val="both"/>
        <w:rPr>
          <w:rFonts w:ascii="Tahoma" w:hAnsi="Tahoma" w:cs="Tahoma"/>
          <w:sz w:val="22"/>
          <w:szCs w:val="22"/>
        </w:rPr>
      </w:pPr>
    </w:p>
    <w:p w14:paraId="7C0026C0" w14:textId="77777777" w:rsidR="00236AE1" w:rsidRDefault="00236AE1" w:rsidP="00236AE1">
      <w:pPr>
        <w:autoSpaceDE w:val="0"/>
        <w:autoSpaceDN w:val="0"/>
        <w:adjustRightInd w:val="0"/>
        <w:jc w:val="both"/>
        <w:rPr>
          <w:rFonts w:ascii="Tahoma" w:hAnsi="Tahoma" w:cs="Tahoma"/>
          <w:sz w:val="22"/>
          <w:szCs w:val="22"/>
        </w:rPr>
      </w:pPr>
      <w:r w:rsidRPr="007B2FBE">
        <w:rPr>
          <w:rFonts w:ascii="Tahoma" w:hAnsi="Tahoma" w:cs="Tahoma"/>
          <w:sz w:val="22"/>
          <w:szCs w:val="22"/>
        </w:rPr>
        <w:t>DATE PARENT INFORMED</w:t>
      </w:r>
    </w:p>
    <w:p w14:paraId="238601FE" w14:textId="77777777" w:rsidR="00F55135" w:rsidRDefault="00F55135" w:rsidP="00236AE1">
      <w:pPr>
        <w:autoSpaceDE w:val="0"/>
        <w:autoSpaceDN w:val="0"/>
        <w:adjustRightInd w:val="0"/>
        <w:jc w:val="both"/>
        <w:rPr>
          <w:rFonts w:ascii="Tahoma" w:hAnsi="Tahoma" w:cs="Tahoma"/>
          <w:sz w:val="22"/>
          <w:szCs w:val="22"/>
        </w:rPr>
      </w:pPr>
    </w:p>
    <w:p w14:paraId="0F3CABC7" w14:textId="77777777" w:rsidR="00F55135" w:rsidRPr="00236AE1" w:rsidRDefault="00F55135" w:rsidP="00236AE1">
      <w:pPr>
        <w:autoSpaceDE w:val="0"/>
        <w:autoSpaceDN w:val="0"/>
        <w:adjustRightInd w:val="0"/>
        <w:jc w:val="both"/>
        <w:rPr>
          <w:rFonts w:ascii="Tahoma" w:hAnsi="Tahoma" w:cs="Tahoma"/>
          <w:sz w:val="22"/>
          <w:szCs w:val="22"/>
        </w:rPr>
      </w:pPr>
    </w:p>
    <w:p w14:paraId="04633CCB" w14:textId="77777777" w:rsidR="00236AE1" w:rsidRPr="007B2FBE" w:rsidRDefault="00236AE1" w:rsidP="00236AE1">
      <w:pPr>
        <w:autoSpaceDE w:val="0"/>
        <w:autoSpaceDN w:val="0"/>
        <w:adjustRightInd w:val="0"/>
        <w:jc w:val="both"/>
        <w:rPr>
          <w:rFonts w:ascii="Tahoma" w:hAnsi="Tahoma" w:cs="Tahoma"/>
          <w:b/>
          <w:bCs/>
          <w:i/>
          <w:iCs/>
          <w:sz w:val="22"/>
          <w:szCs w:val="22"/>
        </w:rPr>
      </w:pPr>
      <w:r w:rsidRPr="007B2FBE">
        <w:rPr>
          <w:rFonts w:ascii="Tahoma" w:hAnsi="Tahoma" w:cs="Tahoma"/>
          <w:b/>
          <w:bCs/>
          <w:i/>
          <w:iCs/>
          <w:sz w:val="22"/>
          <w:szCs w:val="22"/>
        </w:rPr>
        <w:t>THIS ABSENCE HAS BEEN AUTHORISED / UNAUTHORISED.</w:t>
      </w:r>
    </w:p>
    <w:p w14:paraId="16DEB4AB" w14:textId="77777777" w:rsidR="00381AAB" w:rsidRPr="00301A90" w:rsidRDefault="00381AAB" w:rsidP="00301A90">
      <w:pPr>
        <w:tabs>
          <w:tab w:val="left" w:pos="8460"/>
        </w:tabs>
        <w:jc w:val="both"/>
        <w:rPr>
          <w:rFonts w:ascii="Tahoma" w:hAnsi="Tahoma" w:cs="Tahoma"/>
          <w:sz w:val="22"/>
          <w:szCs w:val="22"/>
        </w:rPr>
      </w:pPr>
    </w:p>
    <w:sectPr w:rsidR="00381AAB" w:rsidRPr="00301A90" w:rsidSect="000C1613">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434D"/>
    <w:multiLevelType w:val="hybridMultilevel"/>
    <w:tmpl w:val="6BA0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337BB"/>
    <w:multiLevelType w:val="hybridMultilevel"/>
    <w:tmpl w:val="9F3434B6"/>
    <w:lvl w:ilvl="0" w:tplc="565A4B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6453BA"/>
    <w:multiLevelType w:val="hybridMultilevel"/>
    <w:tmpl w:val="96C6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E4A1E"/>
    <w:multiLevelType w:val="hybridMultilevel"/>
    <w:tmpl w:val="2B32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23589"/>
    <w:multiLevelType w:val="hybridMultilevel"/>
    <w:tmpl w:val="946C58D2"/>
    <w:lvl w:ilvl="0" w:tplc="3A4CCE7A">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012D1E"/>
    <w:multiLevelType w:val="hybridMultilevel"/>
    <w:tmpl w:val="D9DC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5F9"/>
    <w:multiLevelType w:val="hybridMultilevel"/>
    <w:tmpl w:val="EF34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13F0D"/>
    <w:multiLevelType w:val="hybridMultilevel"/>
    <w:tmpl w:val="A836C7D0"/>
    <w:lvl w:ilvl="0" w:tplc="71A8B49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1A5052"/>
    <w:multiLevelType w:val="hybridMultilevel"/>
    <w:tmpl w:val="59A2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92B17"/>
    <w:multiLevelType w:val="hybridMultilevel"/>
    <w:tmpl w:val="A2D8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81A89"/>
    <w:multiLevelType w:val="hybridMultilevel"/>
    <w:tmpl w:val="5AD6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E2E6E"/>
    <w:multiLevelType w:val="hybridMultilevel"/>
    <w:tmpl w:val="FB12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295704">
    <w:abstractNumId w:val="1"/>
  </w:num>
  <w:num w:numId="2" w16cid:durableId="1963806260">
    <w:abstractNumId w:val="10"/>
  </w:num>
  <w:num w:numId="3" w16cid:durableId="1574512445">
    <w:abstractNumId w:val="15"/>
  </w:num>
  <w:num w:numId="4" w16cid:durableId="225261235">
    <w:abstractNumId w:val="8"/>
  </w:num>
  <w:num w:numId="5" w16cid:durableId="638848858">
    <w:abstractNumId w:val="3"/>
  </w:num>
  <w:num w:numId="6" w16cid:durableId="747731898">
    <w:abstractNumId w:val="0"/>
  </w:num>
  <w:num w:numId="7" w16cid:durableId="1377662892">
    <w:abstractNumId w:val="7"/>
  </w:num>
  <w:num w:numId="8" w16cid:durableId="1175194836">
    <w:abstractNumId w:val="13"/>
  </w:num>
  <w:num w:numId="9" w16cid:durableId="1549761461">
    <w:abstractNumId w:val="6"/>
  </w:num>
  <w:num w:numId="10" w16cid:durableId="741292772">
    <w:abstractNumId w:val="11"/>
  </w:num>
  <w:num w:numId="11" w16cid:durableId="2140490838">
    <w:abstractNumId w:val="12"/>
  </w:num>
  <w:num w:numId="12" w16cid:durableId="1152141533">
    <w:abstractNumId w:val="14"/>
  </w:num>
  <w:num w:numId="13" w16cid:durableId="2102986357">
    <w:abstractNumId w:val="4"/>
  </w:num>
  <w:num w:numId="14" w16cid:durableId="1383485606">
    <w:abstractNumId w:val="9"/>
  </w:num>
  <w:num w:numId="15" w16cid:durableId="1861893388">
    <w:abstractNumId w:val="2"/>
  </w:num>
  <w:num w:numId="16" w16cid:durableId="2025280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168C"/>
    <w:rsid w:val="000034C1"/>
    <w:rsid w:val="00005535"/>
    <w:rsid w:val="00013D86"/>
    <w:rsid w:val="000352CC"/>
    <w:rsid w:val="0005305D"/>
    <w:rsid w:val="0005746E"/>
    <w:rsid w:val="00073156"/>
    <w:rsid w:val="000814A1"/>
    <w:rsid w:val="00095129"/>
    <w:rsid w:val="000B37D6"/>
    <w:rsid w:val="000C1613"/>
    <w:rsid w:val="000E3F39"/>
    <w:rsid w:val="000F0B79"/>
    <w:rsid w:val="0010543A"/>
    <w:rsid w:val="001135A9"/>
    <w:rsid w:val="00132E49"/>
    <w:rsid w:val="001336DD"/>
    <w:rsid w:val="00141389"/>
    <w:rsid w:val="00162340"/>
    <w:rsid w:val="00163864"/>
    <w:rsid w:val="00172D99"/>
    <w:rsid w:val="00193105"/>
    <w:rsid w:val="001A0E6B"/>
    <w:rsid w:val="001A3CED"/>
    <w:rsid w:val="001A6F33"/>
    <w:rsid w:val="001C581D"/>
    <w:rsid w:val="001D3E81"/>
    <w:rsid w:val="001D765A"/>
    <w:rsid w:val="001E5048"/>
    <w:rsid w:val="001F4A17"/>
    <w:rsid w:val="00203F6E"/>
    <w:rsid w:val="0021154F"/>
    <w:rsid w:val="00236AE1"/>
    <w:rsid w:val="00262CD7"/>
    <w:rsid w:val="002713D3"/>
    <w:rsid w:val="00277E75"/>
    <w:rsid w:val="00280A98"/>
    <w:rsid w:val="00282E7F"/>
    <w:rsid w:val="00283858"/>
    <w:rsid w:val="0028510B"/>
    <w:rsid w:val="002B1D17"/>
    <w:rsid w:val="002B2B59"/>
    <w:rsid w:val="002C08CE"/>
    <w:rsid w:val="002C4BAB"/>
    <w:rsid w:val="002C4DDF"/>
    <w:rsid w:val="002C5E1D"/>
    <w:rsid w:val="002E30ED"/>
    <w:rsid w:val="00301A90"/>
    <w:rsid w:val="003047A6"/>
    <w:rsid w:val="00307B56"/>
    <w:rsid w:val="00314F03"/>
    <w:rsid w:val="00317ED5"/>
    <w:rsid w:val="00322F69"/>
    <w:rsid w:val="00343F62"/>
    <w:rsid w:val="00356D8D"/>
    <w:rsid w:val="00362E63"/>
    <w:rsid w:val="00371686"/>
    <w:rsid w:val="00381AAB"/>
    <w:rsid w:val="00381EFA"/>
    <w:rsid w:val="00391143"/>
    <w:rsid w:val="00393CC5"/>
    <w:rsid w:val="00397827"/>
    <w:rsid w:val="003A5A64"/>
    <w:rsid w:val="003B0207"/>
    <w:rsid w:val="003C2D99"/>
    <w:rsid w:val="003D1911"/>
    <w:rsid w:val="003D2309"/>
    <w:rsid w:val="003D71D7"/>
    <w:rsid w:val="00412898"/>
    <w:rsid w:val="00412E1F"/>
    <w:rsid w:val="004134A3"/>
    <w:rsid w:val="00421D94"/>
    <w:rsid w:val="00431F12"/>
    <w:rsid w:val="00436BAE"/>
    <w:rsid w:val="0046428B"/>
    <w:rsid w:val="0046696D"/>
    <w:rsid w:val="00467D5D"/>
    <w:rsid w:val="004710EE"/>
    <w:rsid w:val="00477C9E"/>
    <w:rsid w:val="004860D3"/>
    <w:rsid w:val="00486A50"/>
    <w:rsid w:val="004942B9"/>
    <w:rsid w:val="004A5AC8"/>
    <w:rsid w:val="004B1DF7"/>
    <w:rsid w:val="004F2A7A"/>
    <w:rsid w:val="004F3304"/>
    <w:rsid w:val="0050069F"/>
    <w:rsid w:val="005036C5"/>
    <w:rsid w:val="00503B42"/>
    <w:rsid w:val="0051173E"/>
    <w:rsid w:val="00513378"/>
    <w:rsid w:val="00532701"/>
    <w:rsid w:val="005363DF"/>
    <w:rsid w:val="00540291"/>
    <w:rsid w:val="005537BF"/>
    <w:rsid w:val="00554F06"/>
    <w:rsid w:val="00561B87"/>
    <w:rsid w:val="00572DDF"/>
    <w:rsid w:val="00580F89"/>
    <w:rsid w:val="00584A62"/>
    <w:rsid w:val="005852B9"/>
    <w:rsid w:val="005854AA"/>
    <w:rsid w:val="00592C85"/>
    <w:rsid w:val="005A1815"/>
    <w:rsid w:val="005A3F6C"/>
    <w:rsid w:val="005B2C89"/>
    <w:rsid w:val="005C2133"/>
    <w:rsid w:val="005D1694"/>
    <w:rsid w:val="005D5D1E"/>
    <w:rsid w:val="005D71BD"/>
    <w:rsid w:val="005E7F0B"/>
    <w:rsid w:val="0060464C"/>
    <w:rsid w:val="00614376"/>
    <w:rsid w:val="00621BA0"/>
    <w:rsid w:val="00652B4D"/>
    <w:rsid w:val="006818B1"/>
    <w:rsid w:val="00694A86"/>
    <w:rsid w:val="006B1F31"/>
    <w:rsid w:val="006B3A66"/>
    <w:rsid w:val="006C016D"/>
    <w:rsid w:val="006C1B07"/>
    <w:rsid w:val="006C290E"/>
    <w:rsid w:val="006D0105"/>
    <w:rsid w:val="006E39C1"/>
    <w:rsid w:val="006E5ADC"/>
    <w:rsid w:val="006F25A9"/>
    <w:rsid w:val="006F6371"/>
    <w:rsid w:val="0071376E"/>
    <w:rsid w:val="00720AF8"/>
    <w:rsid w:val="00737D8C"/>
    <w:rsid w:val="00757FBC"/>
    <w:rsid w:val="007623D4"/>
    <w:rsid w:val="00764EFF"/>
    <w:rsid w:val="007744CE"/>
    <w:rsid w:val="00783411"/>
    <w:rsid w:val="007862F3"/>
    <w:rsid w:val="00793A35"/>
    <w:rsid w:val="007A779B"/>
    <w:rsid w:val="007C5394"/>
    <w:rsid w:val="007E0653"/>
    <w:rsid w:val="007E4242"/>
    <w:rsid w:val="007F0CA8"/>
    <w:rsid w:val="007F2A41"/>
    <w:rsid w:val="007F7816"/>
    <w:rsid w:val="007F786D"/>
    <w:rsid w:val="00814713"/>
    <w:rsid w:val="008172FF"/>
    <w:rsid w:val="008271FD"/>
    <w:rsid w:val="008279ED"/>
    <w:rsid w:val="0083517F"/>
    <w:rsid w:val="00845072"/>
    <w:rsid w:val="0084517A"/>
    <w:rsid w:val="008464D9"/>
    <w:rsid w:val="00850D50"/>
    <w:rsid w:val="00874639"/>
    <w:rsid w:val="008763FF"/>
    <w:rsid w:val="00883DC9"/>
    <w:rsid w:val="008A21F6"/>
    <w:rsid w:val="008A6D45"/>
    <w:rsid w:val="008C6857"/>
    <w:rsid w:val="008D2BE8"/>
    <w:rsid w:val="00914DAA"/>
    <w:rsid w:val="009348B5"/>
    <w:rsid w:val="00941D53"/>
    <w:rsid w:val="00951788"/>
    <w:rsid w:val="009523E8"/>
    <w:rsid w:val="0098373E"/>
    <w:rsid w:val="00984105"/>
    <w:rsid w:val="0098511C"/>
    <w:rsid w:val="009967B7"/>
    <w:rsid w:val="009A25C8"/>
    <w:rsid w:val="009A2945"/>
    <w:rsid w:val="009A352E"/>
    <w:rsid w:val="009A508F"/>
    <w:rsid w:val="009B0735"/>
    <w:rsid w:val="009B5F69"/>
    <w:rsid w:val="009C13B2"/>
    <w:rsid w:val="009D5CA2"/>
    <w:rsid w:val="009E1F2F"/>
    <w:rsid w:val="009E2512"/>
    <w:rsid w:val="009E5A83"/>
    <w:rsid w:val="00A007FC"/>
    <w:rsid w:val="00A05182"/>
    <w:rsid w:val="00A3790C"/>
    <w:rsid w:val="00A57754"/>
    <w:rsid w:val="00A65FAC"/>
    <w:rsid w:val="00A66B0B"/>
    <w:rsid w:val="00A761F7"/>
    <w:rsid w:val="00A80A96"/>
    <w:rsid w:val="00A811EA"/>
    <w:rsid w:val="00A91D82"/>
    <w:rsid w:val="00AB3304"/>
    <w:rsid w:val="00AB3781"/>
    <w:rsid w:val="00AC3A9E"/>
    <w:rsid w:val="00AD4FC0"/>
    <w:rsid w:val="00AE5582"/>
    <w:rsid w:val="00AF1B71"/>
    <w:rsid w:val="00B52ABD"/>
    <w:rsid w:val="00B57359"/>
    <w:rsid w:val="00B5783A"/>
    <w:rsid w:val="00B73C86"/>
    <w:rsid w:val="00B768BD"/>
    <w:rsid w:val="00B8222C"/>
    <w:rsid w:val="00B8518E"/>
    <w:rsid w:val="00B97CCF"/>
    <w:rsid w:val="00BA23FB"/>
    <w:rsid w:val="00BB5182"/>
    <w:rsid w:val="00BC42A8"/>
    <w:rsid w:val="00BD7DEC"/>
    <w:rsid w:val="00BF2CBE"/>
    <w:rsid w:val="00C04DA3"/>
    <w:rsid w:val="00C22EEA"/>
    <w:rsid w:val="00C46F4A"/>
    <w:rsid w:val="00C52617"/>
    <w:rsid w:val="00C563DC"/>
    <w:rsid w:val="00C70F42"/>
    <w:rsid w:val="00C83F95"/>
    <w:rsid w:val="00C93B8A"/>
    <w:rsid w:val="00CA08A3"/>
    <w:rsid w:val="00CA1B3D"/>
    <w:rsid w:val="00CA7503"/>
    <w:rsid w:val="00CB0D00"/>
    <w:rsid w:val="00CB24BF"/>
    <w:rsid w:val="00CC6954"/>
    <w:rsid w:val="00CD14D4"/>
    <w:rsid w:val="00CD721B"/>
    <w:rsid w:val="00CE4012"/>
    <w:rsid w:val="00CE6440"/>
    <w:rsid w:val="00D00CB7"/>
    <w:rsid w:val="00D11A35"/>
    <w:rsid w:val="00D222B1"/>
    <w:rsid w:val="00D26EC4"/>
    <w:rsid w:val="00D32AD3"/>
    <w:rsid w:val="00D63D00"/>
    <w:rsid w:val="00D84A17"/>
    <w:rsid w:val="00D97EF3"/>
    <w:rsid w:val="00DA1066"/>
    <w:rsid w:val="00DB1D24"/>
    <w:rsid w:val="00DB5E28"/>
    <w:rsid w:val="00DC3B6A"/>
    <w:rsid w:val="00DD7C52"/>
    <w:rsid w:val="00DE18E4"/>
    <w:rsid w:val="00DE6D05"/>
    <w:rsid w:val="00DF3D07"/>
    <w:rsid w:val="00E03602"/>
    <w:rsid w:val="00E03A5D"/>
    <w:rsid w:val="00E12394"/>
    <w:rsid w:val="00E30114"/>
    <w:rsid w:val="00E34784"/>
    <w:rsid w:val="00E36059"/>
    <w:rsid w:val="00E424EF"/>
    <w:rsid w:val="00E54A49"/>
    <w:rsid w:val="00E56F3A"/>
    <w:rsid w:val="00E72A5A"/>
    <w:rsid w:val="00E76745"/>
    <w:rsid w:val="00E82C3A"/>
    <w:rsid w:val="00EA4ABB"/>
    <w:rsid w:val="00EA600B"/>
    <w:rsid w:val="00EC6575"/>
    <w:rsid w:val="00EC7B5B"/>
    <w:rsid w:val="00EE34FB"/>
    <w:rsid w:val="00EE3A74"/>
    <w:rsid w:val="00EF11D9"/>
    <w:rsid w:val="00F01512"/>
    <w:rsid w:val="00F1418E"/>
    <w:rsid w:val="00F16538"/>
    <w:rsid w:val="00F25A1A"/>
    <w:rsid w:val="00F30F85"/>
    <w:rsid w:val="00F55135"/>
    <w:rsid w:val="00F558C9"/>
    <w:rsid w:val="00F608B8"/>
    <w:rsid w:val="00F72202"/>
    <w:rsid w:val="00F94CC1"/>
    <w:rsid w:val="00FD4737"/>
    <w:rsid w:val="00FF2DE7"/>
    <w:rsid w:val="00FF534E"/>
    <w:rsid w:val="00FF5B7C"/>
    <w:rsid w:val="7FFC1D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381ED"/>
  <w15:chartTrackingRefBased/>
  <w15:docId w15:val="{11A16A71-C6BD-4A2A-A277-7A3009D3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eastAsia="en-GB"/>
    </w:rPr>
  </w:style>
  <w:style w:type="paragraph" w:styleId="Heading1">
    <w:name w:val="heading 1"/>
    <w:basedOn w:val="Normal"/>
    <w:next w:val="Normal"/>
    <w:link w:val="Heading1Char"/>
    <w:qFormat/>
    <w:rsid w:val="00236AE1"/>
    <w:pPr>
      <w:keepNext/>
      <w:outlineLvl w:val="0"/>
    </w:pPr>
    <w:rPr>
      <w:rFonts w:ascii="Times New Roman" w:hAnsi="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 w:type="character" w:customStyle="1" w:styleId="Heading1Char">
    <w:name w:val="Heading 1 Char"/>
    <w:link w:val="Heading1"/>
    <w:rsid w:val="00236AE1"/>
    <w:rPr>
      <w:b/>
      <w:sz w:val="24"/>
      <w:lang w:eastAsia="en-US"/>
    </w:rPr>
  </w:style>
  <w:style w:type="paragraph" w:styleId="Header">
    <w:name w:val="header"/>
    <w:basedOn w:val="Normal"/>
    <w:link w:val="HeaderChar"/>
    <w:uiPriority w:val="99"/>
    <w:unhideWhenUsed/>
    <w:rsid w:val="00236AE1"/>
    <w:pPr>
      <w:tabs>
        <w:tab w:val="center" w:pos="4680"/>
        <w:tab w:val="right" w:pos="9360"/>
      </w:tabs>
    </w:pPr>
    <w:rPr>
      <w:rFonts w:ascii="Times New Roman" w:hAnsi="Times New Roman"/>
      <w:lang w:val="en-US" w:eastAsia="en-US"/>
    </w:rPr>
  </w:style>
  <w:style w:type="character" w:customStyle="1" w:styleId="HeaderChar">
    <w:name w:val="Header Char"/>
    <w:link w:val="Header"/>
    <w:uiPriority w:val="99"/>
    <w:rsid w:val="00236A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CD08FB43-7AE6-4C91-987F-38F06FDF8E5A}">
  <ds:schemaRefs>
    <ds:schemaRef ds:uri="http://schemas.microsoft.com/sharepoint/v3/contenttype/forms"/>
  </ds:schemaRefs>
</ds:datastoreItem>
</file>

<file path=customXml/itemProps2.xml><?xml version="1.0" encoding="utf-8"?>
<ds:datastoreItem xmlns:ds="http://schemas.openxmlformats.org/officeDocument/2006/customXml" ds:itemID="{83BD4418-56B9-443B-939F-FDC306EEDE26}">
  <ds:schemaRefs>
    <ds:schemaRef ds:uri="http://schemas.openxmlformats.org/officeDocument/2006/bibliography"/>
  </ds:schemaRefs>
</ds:datastoreItem>
</file>

<file path=customXml/itemProps3.xml><?xml version="1.0" encoding="utf-8"?>
<ds:datastoreItem xmlns:ds="http://schemas.openxmlformats.org/officeDocument/2006/customXml" ds:itemID="{A17F070C-3DB2-4902-B1D7-A21DEBF2E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42C36-0739-47C8-813C-5C1A32AC636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3648</Words>
  <Characters>20799</Characters>
  <Application>Microsoft Office Word</Application>
  <DocSecurity>0</DocSecurity>
  <Lines>173</Lines>
  <Paragraphs>48</Paragraphs>
  <ScaleCrop>false</ScaleCrop>
  <Company>Cornwall County Council</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2</cp:revision>
  <cp:lastPrinted>2016-02-23T17:38:00Z</cp:lastPrinted>
  <dcterms:created xsi:type="dcterms:W3CDTF">2025-06-24T09:37:00Z</dcterms:created>
  <dcterms:modified xsi:type="dcterms:W3CDTF">2025-06-24T09:37:00Z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0x0101007F13296378E40744B983A95A82D0E469</vt:lpwstr>
  </property>
</Properties>
</file>