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10BF" w14:textId="77777777" w:rsidR="00CB258E" w:rsidRPr="00A06B1C" w:rsidRDefault="00CB258E" w:rsidP="004D533D">
      <w:pPr>
        <w:pStyle w:val="3Bulletedcopyblue"/>
        <w:numPr>
          <w:ilvl w:val="0"/>
          <w:numId w:val="0"/>
        </w:numPr>
        <w:rPr>
          <w:color w:val="FF0000"/>
          <w:lang w:val="en-GB"/>
        </w:rPr>
      </w:pPr>
    </w:p>
    <w:tbl>
      <w:tblPr>
        <w:tblW w:w="15309"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53"/>
        <w:gridCol w:w="5297"/>
        <w:gridCol w:w="7159"/>
      </w:tblGrid>
      <w:tr w:rsidR="00CB258E" w:rsidRPr="00A06B1C" w14:paraId="4CFE93E8" w14:textId="77777777" w:rsidTr="004D533D">
        <w:trPr>
          <w:cantSplit/>
        </w:trPr>
        <w:tc>
          <w:tcPr>
            <w:tcW w:w="285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E8A2C9A" w14:textId="0F285E3E" w:rsidR="00CB258E" w:rsidRPr="00A06B1C" w:rsidRDefault="00E14D4B" w:rsidP="00745D42">
            <w:pPr>
              <w:pStyle w:val="1bodycopy"/>
              <w:spacing w:after="0"/>
              <w:rPr>
                <w:caps/>
                <w:color w:val="002060"/>
              </w:rPr>
            </w:pPr>
            <w:r>
              <w:rPr>
                <w:noProof/>
              </w:rPr>
              <w:drawing>
                <wp:inline distT="0" distB="0" distL="0" distR="0" wp14:anchorId="1AB41CE2" wp14:editId="3933941A">
                  <wp:extent cx="1524000" cy="1286510"/>
                  <wp:effectExtent l="0" t="0" r="0" b="8890"/>
                  <wp:docPr id="1405178290" name="drawing" descr="A map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290" name="drawing" descr="A map of a school&#10;&#10;AI-generated content may be incorrect."/>
                          <pic:cNvPicPr/>
                        </pic:nvPicPr>
                        <pic:blipFill>
                          <a:blip r:embed="rId10">
                            <a:extLst>
                              <a:ext uri="{28A0092B-C50C-407E-A947-70E740481C1C}">
                                <a14:useLocalDpi xmlns:a14="http://schemas.microsoft.com/office/drawing/2010/main"/>
                              </a:ext>
                            </a:extLst>
                          </a:blip>
                          <a:stretch>
                            <a:fillRect/>
                          </a:stretch>
                        </pic:blipFill>
                        <pic:spPr>
                          <a:xfrm>
                            <a:off x="0" y="0"/>
                            <a:ext cx="1537555" cy="1297953"/>
                          </a:xfrm>
                          <a:prstGeom prst="rect">
                            <a:avLst/>
                          </a:prstGeom>
                        </pic:spPr>
                      </pic:pic>
                    </a:graphicData>
                  </a:graphic>
                </wp:inline>
              </w:drawing>
            </w:r>
          </w:p>
        </w:tc>
        <w:tc>
          <w:tcPr>
            <w:tcW w:w="12456" w:type="dxa"/>
            <w:gridSpan w:val="2"/>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5DDF926" w14:textId="03C56394" w:rsidR="00CB258E" w:rsidRPr="00A04738" w:rsidRDefault="006F1CC2" w:rsidP="00A04738">
            <w:pPr>
              <w:pStyle w:val="1bodycopy"/>
              <w:spacing w:after="0"/>
              <w:jc w:val="center"/>
              <w:rPr>
                <w:caps/>
                <w:color w:val="F8F8F8"/>
                <w:sz w:val="36"/>
                <w:szCs w:val="36"/>
              </w:rPr>
            </w:pPr>
            <w:r>
              <w:rPr>
                <w:caps/>
                <w:color w:val="F8F8F8"/>
                <w:sz w:val="36"/>
                <w:szCs w:val="36"/>
              </w:rPr>
              <w:t>Boskenwyn</w:t>
            </w:r>
            <w:r w:rsidR="00461158" w:rsidRPr="00A04738">
              <w:rPr>
                <w:caps/>
                <w:color w:val="F8F8F8"/>
                <w:sz w:val="36"/>
                <w:szCs w:val="36"/>
              </w:rPr>
              <w:t xml:space="preserve"> </w:t>
            </w:r>
            <w:r w:rsidR="00CB258E" w:rsidRPr="00A04738">
              <w:rPr>
                <w:caps/>
                <w:color w:val="F8F8F8"/>
                <w:sz w:val="36"/>
                <w:szCs w:val="36"/>
              </w:rPr>
              <w:t>PRIMARY SCHOOL</w:t>
            </w:r>
          </w:p>
          <w:p w14:paraId="4FABDB2E" w14:textId="77777777" w:rsidR="00CB258E" w:rsidRPr="00A04738" w:rsidRDefault="00CB258E" w:rsidP="00A04738">
            <w:pPr>
              <w:pStyle w:val="1bodycopy"/>
              <w:spacing w:after="0"/>
              <w:jc w:val="center"/>
              <w:rPr>
                <w:caps/>
                <w:color w:val="F8F8F8"/>
                <w:sz w:val="36"/>
                <w:szCs w:val="36"/>
              </w:rPr>
            </w:pPr>
          </w:p>
          <w:p w14:paraId="0F044C48" w14:textId="77777777" w:rsidR="00CB258E" w:rsidRPr="00A04738" w:rsidRDefault="00CB258E" w:rsidP="00A04738">
            <w:pPr>
              <w:pStyle w:val="1bodycopy"/>
              <w:spacing w:after="0"/>
              <w:jc w:val="center"/>
              <w:rPr>
                <w:caps/>
                <w:color w:val="F8F8F8"/>
                <w:sz w:val="36"/>
                <w:szCs w:val="36"/>
              </w:rPr>
            </w:pPr>
            <w:r w:rsidRPr="00A04738">
              <w:rPr>
                <w:caps/>
                <w:color w:val="F8F8F8"/>
                <w:sz w:val="36"/>
                <w:szCs w:val="36"/>
              </w:rPr>
              <w:t>school self-evaluation</w:t>
            </w:r>
          </w:p>
          <w:p w14:paraId="32EF0E18" w14:textId="77777777" w:rsidR="00CB258E" w:rsidRPr="00A04738" w:rsidRDefault="00CB258E" w:rsidP="00A04738">
            <w:pPr>
              <w:pStyle w:val="1bodycopy"/>
              <w:spacing w:after="0"/>
              <w:jc w:val="center"/>
              <w:rPr>
                <w:caps/>
                <w:color w:val="F8F8F8"/>
                <w:sz w:val="36"/>
                <w:szCs w:val="36"/>
              </w:rPr>
            </w:pPr>
          </w:p>
          <w:p w14:paraId="17FC8171" w14:textId="5AD38F33" w:rsidR="00CB258E" w:rsidRPr="00A06B1C" w:rsidRDefault="00CB258E" w:rsidP="00A04738">
            <w:pPr>
              <w:pStyle w:val="1bodycopy"/>
              <w:spacing w:after="0"/>
              <w:jc w:val="center"/>
              <w:rPr>
                <w:caps/>
                <w:color w:val="F8F8F8"/>
              </w:rPr>
            </w:pPr>
            <w:r w:rsidRPr="00A04738">
              <w:rPr>
                <w:caps/>
                <w:color w:val="F8F8F8"/>
                <w:sz w:val="36"/>
                <w:szCs w:val="36"/>
              </w:rPr>
              <w:t>2025-2028</w:t>
            </w:r>
          </w:p>
        </w:tc>
      </w:tr>
      <w:tr w:rsidR="00CB258E" w:rsidRPr="00A06B1C" w14:paraId="2156DB22" w14:textId="77777777" w:rsidTr="004D533D">
        <w:trPr>
          <w:cantSplit/>
        </w:trPr>
        <w:tc>
          <w:tcPr>
            <w:tcW w:w="15309" w:type="dxa"/>
            <w:gridSpan w:val="3"/>
            <w:tcMar>
              <w:top w:w="113" w:type="dxa"/>
              <w:bottom w:w="113" w:type="dxa"/>
            </w:tcMar>
          </w:tcPr>
          <w:p w14:paraId="0E57B117" w14:textId="1082CAA3" w:rsidR="00CB5CB7" w:rsidRPr="00F8122D" w:rsidRDefault="00CC23FA" w:rsidP="00745D42">
            <w:pPr>
              <w:pStyle w:val="7Tablebodycopy"/>
              <w:rPr>
                <w:szCs w:val="20"/>
                <w:lang w:val="en-GB"/>
              </w:rPr>
            </w:pPr>
            <w:r w:rsidRPr="00F8122D">
              <w:rPr>
                <w:szCs w:val="20"/>
                <w:lang w:val="en-GB"/>
              </w:rPr>
              <w:t xml:space="preserve">Numer on roll: </w:t>
            </w:r>
            <w:r w:rsidR="00C01B5D">
              <w:rPr>
                <w:szCs w:val="20"/>
                <w:lang w:val="en-GB"/>
              </w:rPr>
              <w:t>101</w:t>
            </w:r>
          </w:p>
          <w:p w14:paraId="4281D7F1" w14:textId="42E54A64" w:rsidR="001408D1" w:rsidRPr="00F8122D" w:rsidRDefault="001408D1" w:rsidP="00745D42">
            <w:pPr>
              <w:pStyle w:val="7Tablebodycopy"/>
              <w:rPr>
                <w:szCs w:val="20"/>
                <w:lang w:val="en-GB"/>
              </w:rPr>
            </w:pPr>
            <w:r w:rsidRPr="00F8122D">
              <w:rPr>
                <w:szCs w:val="20"/>
                <w:lang w:val="en-GB"/>
              </w:rPr>
              <w:t xml:space="preserve">Girls: </w:t>
            </w:r>
            <w:r w:rsidR="00C01B5D">
              <w:rPr>
                <w:szCs w:val="20"/>
                <w:lang w:val="en-GB"/>
              </w:rPr>
              <w:t>6</w:t>
            </w:r>
            <w:r w:rsidRPr="00F8122D">
              <w:rPr>
                <w:szCs w:val="20"/>
                <w:lang w:val="en-GB"/>
              </w:rPr>
              <w:t>0</w:t>
            </w:r>
            <w:r w:rsidR="00F8122D">
              <w:rPr>
                <w:szCs w:val="20"/>
                <w:lang w:val="en-GB"/>
              </w:rPr>
              <w:t xml:space="preserve"> Boys</w:t>
            </w:r>
            <w:r w:rsidR="004D5915">
              <w:rPr>
                <w:szCs w:val="20"/>
                <w:lang w:val="en-GB"/>
              </w:rPr>
              <w:t>: 4</w:t>
            </w:r>
            <w:r w:rsidR="00C01B5D">
              <w:rPr>
                <w:szCs w:val="20"/>
                <w:lang w:val="en-GB"/>
              </w:rPr>
              <w:t>1</w:t>
            </w:r>
          </w:p>
          <w:p w14:paraId="658F20B3" w14:textId="36105D5B" w:rsidR="001408D1" w:rsidRPr="00DC39B8" w:rsidRDefault="001408D1" w:rsidP="009F1311">
            <w:pPr>
              <w:rPr>
                <w:rFonts w:ascii="Aptos Narrow" w:eastAsia="Times New Roman" w:hAnsi="Aptos Narrow"/>
                <w:color w:val="000000"/>
                <w:lang w:eastAsia="en-GB"/>
                <w14:ligatures w14:val="none"/>
              </w:rPr>
            </w:pPr>
            <w:r w:rsidRPr="009A31C0">
              <w:rPr>
                <w:rFonts w:ascii="Aptos Narrow" w:eastAsia="Times New Roman" w:hAnsi="Aptos Narrow"/>
                <w:color w:val="000000"/>
                <w:sz w:val="22"/>
                <w:szCs w:val="22"/>
                <w:lang w:eastAsia="en-GB"/>
                <w14:ligatures w14:val="none"/>
              </w:rPr>
              <w:t xml:space="preserve">Pupil </w:t>
            </w:r>
            <w:proofErr w:type="gramStart"/>
            <w:r w:rsidRPr="009A31C0">
              <w:rPr>
                <w:rFonts w:ascii="Aptos Narrow" w:eastAsia="Times New Roman" w:hAnsi="Aptos Narrow"/>
                <w:color w:val="000000"/>
                <w:sz w:val="22"/>
                <w:szCs w:val="22"/>
                <w:lang w:eastAsia="en-GB"/>
                <w14:ligatures w14:val="none"/>
              </w:rPr>
              <w:t>Premium :</w:t>
            </w:r>
            <w:proofErr w:type="gramEnd"/>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2</w:t>
            </w:r>
            <w:r w:rsidR="004B59EB">
              <w:rPr>
                <w:rFonts w:ascii="Aptos Narrow" w:eastAsia="Times New Roman" w:hAnsi="Aptos Narrow"/>
                <w:color w:val="000000"/>
                <w:sz w:val="22"/>
                <w:szCs w:val="22"/>
                <w:lang w:eastAsia="en-GB"/>
                <w14:ligatures w14:val="none"/>
              </w:rPr>
              <w:t>2</w:t>
            </w:r>
            <w:r w:rsidR="009F1311" w:rsidRPr="009A31C0">
              <w:rPr>
                <w:rFonts w:ascii="Aptos Narrow" w:eastAsia="Times New Roman" w:hAnsi="Aptos Narrow"/>
                <w:color w:val="000000"/>
                <w:sz w:val="22"/>
                <w:szCs w:val="22"/>
                <w:lang w:eastAsia="en-GB"/>
                <w14:ligatures w14:val="none"/>
              </w:rPr>
              <w:t xml:space="preserve"> children, </w:t>
            </w:r>
            <w:r w:rsidRPr="009A31C0">
              <w:rPr>
                <w:rFonts w:ascii="Aptos Narrow" w:eastAsia="Times New Roman" w:hAnsi="Aptos Narrow"/>
                <w:color w:val="000000"/>
                <w:sz w:val="22"/>
                <w:szCs w:val="22"/>
                <w:lang w:eastAsia="en-GB"/>
                <w14:ligatures w14:val="none"/>
              </w:rPr>
              <w:t>2</w:t>
            </w:r>
            <w:r w:rsidR="004B59EB">
              <w:rPr>
                <w:rFonts w:ascii="Aptos Narrow" w:eastAsia="Times New Roman" w:hAnsi="Aptos Narrow"/>
                <w:color w:val="000000"/>
                <w:sz w:val="22"/>
                <w:szCs w:val="22"/>
                <w:lang w:eastAsia="en-GB"/>
                <w14:ligatures w14:val="none"/>
              </w:rPr>
              <w:t>2</w:t>
            </w:r>
            <w:r w:rsidRPr="009A31C0">
              <w:rPr>
                <w:rFonts w:ascii="Aptos Narrow" w:eastAsia="Times New Roman" w:hAnsi="Aptos Narrow"/>
                <w:color w:val="000000"/>
                <w:sz w:val="22"/>
                <w:szCs w:val="22"/>
                <w:lang w:eastAsia="en-GB"/>
                <w14:ligatures w14:val="none"/>
              </w:rPr>
              <w:t>%</w:t>
            </w:r>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w:t>
            </w:r>
            <w:r w:rsidR="00DC39B8">
              <w:rPr>
                <w:rFonts w:ascii="Aptos Narrow" w:eastAsia="Times New Roman" w:hAnsi="Aptos Narrow"/>
                <w:color w:val="000000"/>
                <w:lang w:eastAsia="en-GB"/>
                <w14:ligatures w14:val="none"/>
              </w:rPr>
              <w:t>3 PP+ LAC</w:t>
            </w:r>
            <w:r w:rsidR="00B810F7">
              <w:rPr>
                <w:rFonts w:ascii="Aptos Narrow" w:eastAsia="Times New Roman" w:hAnsi="Aptos Narrow"/>
                <w:color w:val="000000"/>
                <w:lang w:eastAsia="en-GB"/>
                <w14:ligatures w14:val="none"/>
              </w:rPr>
              <w:t xml:space="preserve"> </w:t>
            </w:r>
            <w:r w:rsidR="00DC39B8">
              <w:rPr>
                <w:rFonts w:ascii="Aptos Narrow" w:eastAsia="Times New Roman" w:hAnsi="Aptos Narrow"/>
                <w:color w:val="000000"/>
                <w:lang w:eastAsia="en-GB"/>
                <w14:ligatures w14:val="none"/>
              </w:rPr>
              <w:t>2 service</w:t>
            </w:r>
            <w:r w:rsidRPr="009A31C0">
              <w:rPr>
                <w:rFonts w:ascii="Aptos Narrow" w:eastAsia="Times New Roman" w:hAnsi="Aptos Narrow"/>
                <w:color w:val="000000"/>
                <w:sz w:val="22"/>
                <w:szCs w:val="22"/>
                <w:lang w:eastAsia="en-GB"/>
                <w14:ligatures w14:val="none"/>
              </w:rPr>
              <w:t xml:space="preserve"> 1</w:t>
            </w:r>
            <w:r w:rsidR="00B810F7">
              <w:rPr>
                <w:rFonts w:ascii="Aptos Narrow" w:eastAsia="Times New Roman" w:hAnsi="Aptos Narrow"/>
                <w:color w:val="000000"/>
                <w:sz w:val="22"/>
                <w:szCs w:val="22"/>
                <w:lang w:eastAsia="en-GB"/>
                <w14:ligatures w14:val="none"/>
              </w:rPr>
              <w:t>7</w:t>
            </w:r>
            <w:r w:rsidRPr="009A31C0">
              <w:rPr>
                <w:rFonts w:ascii="Aptos Narrow" w:eastAsia="Times New Roman" w:hAnsi="Aptos Narrow"/>
                <w:color w:val="000000"/>
                <w:sz w:val="22"/>
                <w:szCs w:val="22"/>
                <w:lang w:eastAsia="en-GB"/>
                <w14:ligatures w14:val="none"/>
              </w:rPr>
              <w:t xml:space="preserve"> FSM)</w:t>
            </w:r>
          </w:p>
          <w:p w14:paraId="313B6285" w14:textId="54230C28" w:rsidR="009F1311" w:rsidRPr="00B810F7" w:rsidRDefault="00A50EC8" w:rsidP="00D950A4">
            <w:pPr>
              <w:rPr>
                <w:rFonts w:ascii="Aptos Narrow" w:eastAsia="Times New Roman" w:hAnsi="Aptos Narrow"/>
                <w:color w:val="000000"/>
                <w:lang w:eastAsia="en-GB"/>
                <w14:ligatures w14:val="none"/>
              </w:rPr>
            </w:pPr>
            <w:r w:rsidRPr="009A31C0">
              <w:rPr>
                <w:rFonts w:ascii="Aptos Narrow" w:eastAsia="Times New Roman" w:hAnsi="Aptos Narrow"/>
                <w:color w:val="000000"/>
                <w:sz w:val="22"/>
                <w:szCs w:val="22"/>
                <w:lang w:eastAsia="en-GB"/>
                <w14:ligatures w14:val="none"/>
              </w:rPr>
              <w:t>SEND:</w:t>
            </w:r>
            <w:r w:rsidR="00D950A4">
              <w:rPr>
                <w:rFonts w:ascii="Aptos Narrow" w:eastAsia="Times New Roman" w:hAnsi="Aptos Narrow"/>
                <w:color w:val="000000"/>
                <w:lang w:eastAsia="en-GB"/>
                <w14:ligatures w14:val="none"/>
              </w:rPr>
              <w:t xml:space="preserve"> 3</w:t>
            </w:r>
            <w:r w:rsidR="00780F84">
              <w:rPr>
                <w:rFonts w:ascii="Aptos Narrow" w:eastAsia="Times New Roman" w:hAnsi="Aptos Narrow"/>
                <w:color w:val="000000"/>
                <w:lang w:eastAsia="en-GB"/>
                <w14:ligatures w14:val="none"/>
              </w:rPr>
              <w:t>4</w:t>
            </w:r>
            <w:r w:rsidRPr="009A31C0">
              <w:rPr>
                <w:rFonts w:ascii="Aptos Narrow" w:eastAsia="Times New Roman" w:hAnsi="Aptos Narrow"/>
                <w:color w:val="000000"/>
                <w:sz w:val="22"/>
                <w:szCs w:val="22"/>
                <w:lang w:eastAsia="en-GB"/>
                <w14:ligatures w14:val="none"/>
              </w:rPr>
              <w:t xml:space="preserve"> children </w:t>
            </w:r>
            <w:r w:rsidR="00780F84">
              <w:rPr>
                <w:rFonts w:ascii="Aptos Narrow" w:eastAsia="Times New Roman" w:hAnsi="Aptos Narrow"/>
                <w:color w:val="000000"/>
                <w:sz w:val="22"/>
                <w:szCs w:val="22"/>
                <w:lang w:eastAsia="en-GB"/>
                <w14:ligatures w14:val="none"/>
              </w:rPr>
              <w:t>34</w:t>
            </w:r>
            <w:r w:rsidRPr="009A31C0">
              <w:rPr>
                <w:rFonts w:ascii="Aptos Narrow" w:eastAsia="Times New Roman" w:hAnsi="Aptos Narrow"/>
                <w:color w:val="000000"/>
                <w:sz w:val="22"/>
                <w:szCs w:val="22"/>
                <w:lang w:eastAsia="en-GB"/>
                <w14:ligatures w14:val="none"/>
              </w:rPr>
              <w:t>% (</w:t>
            </w:r>
            <w:r w:rsidR="00780F84">
              <w:rPr>
                <w:rFonts w:ascii="Aptos Narrow" w:eastAsia="Times New Roman" w:hAnsi="Aptos Narrow"/>
                <w:color w:val="000000"/>
                <w:sz w:val="22"/>
                <w:szCs w:val="22"/>
                <w:lang w:eastAsia="en-GB"/>
                <w14:ligatures w14:val="none"/>
              </w:rPr>
              <w:t>3</w:t>
            </w:r>
            <w:r w:rsidRPr="009A31C0">
              <w:rPr>
                <w:rFonts w:ascii="Aptos Narrow" w:eastAsia="Times New Roman" w:hAnsi="Aptos Narrow"/>
                <w:color w:val="000000"/>
                <w:sz w:val="22"/>
                <w:szCs w:val="22"/>
                <w:lang w:eastAsia="en-GB"/>
                <w14:ligatures w14:val="none"/>
              </w:rPr>
              <w:t xml:space="preserve"> EHCP)</w:t>
            </w:r>
            <w:r w:rsidR="004D5915">
              <w:rPr>
                <w:rFonts w:ascii="Aptos Narrow" w:eastAsia="Times New Roman" w:hAnsi="Aptos Narrow"/>
                <w:color w:val="000000"/>
                <w:sz w:val="22"/>
                <w:szCs w:val="22"/>
                <w:lang w:eastAsia="en-GB"/>
                <w14:ligatures w14:val="none"/>
              </w:rPr>
              <w:t xml:space="preserve"> </w:t>
            </w:r>
            <w:r w:rsidR="004D5915" w:rsidRPr="009A31C0">
              <w:rPr>
                <w:rFonts w:ascii="Aptos Narrow" w:eastAsia="Times New Roman" w:hAnsi="Aptos Narrow"/>
                <w:color w:val="000000"/>
                <w:sz w:val="22"/>
                <w:szCs w:val="22"/>
                <w:lang w:eastAsia="en-GB"/>
                <w14:ligatures w14:val="none"/>
              </w:rPr>
              <w:t xml:space="preserve">Reduced timetable: </w:t>
            </w:r>
            <w:r w:rsidR="00780F84">
              <w:rPr>
                <w:rFonts w:ascii="Aptos Narrow" w:eastAsia="Times New Roman" w:hAnsi="Aptos Narrow"/>
                <w:color w:val="000000"/>
                <w:sz w:val="22"/>
                <w:szCs w:val="22"/>
                <w:lang w:eastAsia="en-GB"/>
                <w14:ligatures w14:val="none"/>
              </w:rPr>
              <w:t>3</w:t>
            </w:r>
          </w:p>
          <w:p w14:paraId="3ED26995" w14:textId="208C3060" w:rsidR="00A50EC8" w:rsidRPr="009A31C0" w:rsidRDefault="00955B16" w:rsidP="00A50EC8">
            <w:pPr>
              <w:rPr>
                <w:rFonts w:ascii="Aptos Narrow" w:eastAsia="Times New Roman" w:hAnsi="Aptos Narrow"/>
                <w:color w:val="000000"/>
                <w:sz w:val="22"/>
                <w:szCs w:val="22"/>
                <w:lang w:eastAsia="en-GB"/>
                <w14:ligatures w14:val="none"/>
              </w:rPr>
            </w:pPr>
            <w:r w:rsidRPr="009A31C0">
              <w:rPr>
                <w:rFonts w:ascii="Aptos Narrow" w:eastAsia="Times New Roman" w:hAnsi="Aptos Narrow"/>
                <w:color w:val="000000"/>
                <w:sz w:val="22"/>
                <w:szCs w:val="22"/>
                <w:lang w:eastAsia="en-GB"/>
                <w14:ligatures w14:val="none"/>
              </w:rPr>
              <w:t xml:space="preserve">Attendance: </w:t>
            </w:r>
            <w:r w:rsidR="00CD5462" w:rsidRPr="009A31C0">
              <w:rPr>
                <w:rFonts w:ascii="Aptos Narrow" w:eastAsia="Times New Roman" w:hAnsi="Aptos Narrow"/>
                <w:color w:val="000000"/>
                <w:sz w:val="22"/>
                <w:szCs w:val="22"/>
                <w:lang w:eastAsia="en-GB"/>
                <w14:ligatures w14:val="none"/>
              </w:rPr>
              <w:t>94%</w:t>
            </w:r>
          </w:p>
          <w:p w14:paraId="7BCCDCC4" w14:textId="64F303BF" w:rsidR="004D533D" w:rsidRDefault="00442740" w:rsidP="004D533D">
            <w:pPr>
              <w:rPr>
                <w:rFonts w:asciiTheme="minorHAnsi" w:hAnsiTheme="minorHAnsi" w:cstheme="minorHAnsi"/>
                <w:sz w:val="22"/>
                <w:szCs w:val="22"/>
              </w:rPr>
            </w:pPr>
            <w:r>
              <w:rPr>
                <w:rFonts w:asciiTheme="minorHAnsi" w:eastAsiaTheme="minorEastAsia" w:hAnsiTheme="minorHAnsi" w:cstheme="minorHAnsi"/>
                <w:sz w:val="22"/>
                <w:szCs w:val="22"/>
              </w:rPr>
              <w:t>Boskenwyn</w:t>
            </w:r>
            <w:r w:rsidR="004D533D">
              <w:rPr>
                <w:rFonts w:asciiTheme="minorHAnsi" w:eastAsiaTheme="minorEastAsia" w:hAnsiTheme="minorHAnsi" w:cstheme="minorHAnsi"/>
                <w:sz w:val="22"/>
                <w:szCs w:val="22"/>
              </w:rPr>
              <w:t xml:space="preserve"> </w:t>
            </w:r>
            <w:r w:rsidR="004D533D" w:rsidRPr="00726D8E">
              <w:rPr>
                <w:rFonts w:asciiTheme="minorHAnsi" w:eastAsiaTheme="minorEastAsia" w:hAnsiTheme="minorHAnsi" w:cstheme="minorHAnsi"/>
                <w:sz w:val="22"/>
                <w:szCs w:val="22"/>
              </w:rPr>
              <w:t xml:space="preserve">Primary </w:t>
            </w:r>
            <w:r w:rsidR="004D533D">
              <w:rPr>
                <w:rFonts w:asciiTheme="minorHAnsi" w:eastAsiaTheme="minorEastAsia" w:hAnsiTheme="minorHAnsi" w:cstheme="minorHAnsi"/>
                <w:sz w:val="22"/>
                <w:szCs w:val="22"/>
              </w:rPr>
              <w:t xml:space="preserve">School </w:t>
            </w:r>
            <w:r w:rsidR="004D533D" w:rsidRPr="00726D8E">
              <w:rPr>
                <w:rFonts w:asciiTheme="minorHAnsi" w:eastAsiaTheme="minorEastAsia" w:hAnsiTheme="minorHAnsi" w:cstheme="minorHAnsi"/>
                <w:sz w:val="22"/>
                <w:szCs w:val="22"/>
              </w:rPr>
              <w:t>is a vibrant, creative and inclusive sc</w:t>
            </w:r>
            <w:r w:rsidR="004D533D">
              <w:rPr>
                <w:rFonts w:asciiTheme="minorHAnsi" w:eastAsiaTheme="minorEastAsia" w:hAnsiTheme="minorHAnsi" w:cstheme="minorHAnsi"/>
                <w:sz w:val="22"/>
                <w:szCs w:val="22"/>
              </w:rPr>
              <w:t>hool. Our learner profiles and inquiry</w:t>
            </w:r>
            <w:r w:rsidR="00F7134F">
              <w:rPr>
                <w:rFonts w:asciiTheme="minorHAnsi" w:eastAsiaTheme="minorEastAsia" w:hAnsiTheme="minorHAnsi" w:cstheme="minorHAnsi"/>
                <w:sz w:val="22"/>
                <w:szCs w:val="22"/>
              </w:rPr>
              <w:t>-</w:t>
            </w:r>
            <w:r w:rsidR="004D533D">
              <w:rPr>
                <w:rFonts w:asciiTheme="minorHAnsi" w:eastAsiaTheme="minorEastAsia" w:hAnsiTheme="minorHAnsi" w:cstheme="minorHAnsi"/>
                <w:sz w:val="22"/>
                <w:szCs w:val="22"/>
              </w:rPr>
              <w:t>based learning approach are the heart and soul of our unique curriculum</w:t>
            </w:r>
            <w:r w:rsidR="004D533D" w:rsidRPr="00726D8E">
              <w:rPr>
                <w:rFonts w:asciiTheme="minorHAnsi" w:eastAsiaTheme="minorEastAsia" w:hAnsiTheme="minorHAnsi" w:cstheme="minorHAnsi"/>
                <w:sz w:val="22"/>
                <w:szCs w:val="22"/>
              </w:rPr>
              <w:t xml:space="preserve"> </w:t>
            </w:r>
            <w:r w:rsidR="004D533D">
              <w:rPr>
                <w:rFonts w:asciiTheme="minorHAnsi" w:eastAsiaTheme="minorEastAsia" w:hAnsiTheme="minorHAnsi" w:cstheme="minorHAnsi"/>
                <w:sz w:val="22"/>
                <w:szCs w:val="22"/>
              </w:rPr>
              <w:t xml:space="preserve">which is </w:t>
            </w:r>
            <w:r w:rsidR="004D533D" w:rsidRPr="00726D8E">
              <w:rPr>
                <w:rFonts w:asciiTheme="minorHAnsi" w:eastAsiaTheme="minorEastAsia" w:hAnsiTheme="minorHAnsi" w:cstheme="minorHAnsi"/>
                <w:sz w:val="22"/>
                <w:szCs w:val="22"/>
              </w:rPr>
              <w:t>supported by the school motto: ‘</w:t>
            </w:r>
            <w:r w:rsidR="004D533D">
              <w:rPr>
                <w:rFonts w:asciiTheme="minorHAnsi" w:eastAsiaTheme="minorEastAsia" w:hAnsiTheme="minorHAnsi" w:cstheme="minorHAnsi"/>
                <w:sz w:val="22"/>
                <w:szCs w:val="22"/>
              </w:rPr>
              <w:t>A Love of Learning for Life</w:t>
            </w:r>
            <w:proofErr w:type="gramStart"/>
            <w:r w:rsidR="004D533D" w:rsidRPr="00726D8E">
              <w:rPr>
                <w:rFonts w:asciiTheme="minorHAnsi" w:eastAsiaTheme="minorEastAsia" w:hAnsiTheme="minorHAnsi" w:cstheme="minorHAnsi"/>
                <w:sz w:val="22"/>
                <w:szCs w:val="22"/>
              </w:rPr>
              <w:t>’  The</w:t>
            </w:r>
            <w:proofErr w:type="gramEnd"/>
            <w:r w:rsidR="004D533D" w:rsidRPr="00726D8E">
              <w:rPr>
                <w:rFonts w:asciiTheme="minorHAnsi" w:eastAsiaTheme="minorEastAsia" w:hAnsiTheme="minorHAnsi" w:cstheme="minorHAnsi"/>
                <w:sz w:val="22"/>
                <w:szCs w:val="22"/>
              </w:rPr>
              <w:t xml:space="preserve"> school was</w:t>
            </w:r>
            <w:r w:rsidR="004D533D">
              <w:rPr>
                <w:rFonts w:asciiTheme="minorHAnsi" w:eastAsiaTheme="minorEastAsia" w:hAnsiTheme="minorHAnsi" w:cstheme="minorHAnsi"/>
                <w:sz w:val="22"/>
                <w:szCs w:val="22"/>
              </w:rPr>
              <w:t xml:space="preserve"> last</w:t>
            </w:r>
            <w:r w:rsidR="004D533D" w:rsidRPr="00726D8E">
              <w:rPr>
                <w:rFonts w:asciiTheme="minorHAnsi" w:eastAsiaTheme="minorEastAsia" w:hAnsiTheme="minorHAnsi" w:cstheme="minorHAnsi"/>
                <w:sz w:val="22"/>
                <w:szCs w:val="22"/>
              </w:rPr>
              <w:t xml:space="preserve"> inspected in </w:t>
            </w:r>
            <w:r w:rsidR="004D533D">
              <w:rPr>
                <w:rFonts w:asciiTheme="minorHAnsi" w:eastAsiaTheme="minorEastAsia" w:hAnsiTheme="minorHAnsi" w:cstheme="minorHAnsi"/>
                <w:sz w:val="22"/>
                <w:szCs w:val="22"/>
              </w:rPr>
              <w:t>December 202</w:t>
            </w:r>
            <w:r w:rsidR="00521CCD">
              <w:rPr>
                <w:rFonts w:asciiTheme="minorHAnsi" w:eastAsiaTheme="minorEastAsia" w:hAnsiTheme="minorHAnsi" w:cstheme="minorHAnsi"/>
                <w:sz w:val="22"/>
                <w:szCs w:val="22"/>
              </w:rPr>
              <w:t>2</w:t>
            </w:r>
            <w:r w:rsidR="004D533D">
              <w:rPr>
                <w:rFonts w:asciiTheme="minorHAnsi" w:eastAsiaTheme="minorEastAsia" w:hAnsiTheme="minorHAnsi" w:cstheme="minorHAnsi"/>
                <w:sz w:val="22"/>
                <w:szCs w:val="22"/>
              </w:rPr>
              <w:t xml:space="preserve"> and judged as good</w:t>
            </w:r>
            <w:r w:rsidR="004D533D" w:rsidRPr="00726D8E">
              <w:rPr>
                <w:rFonts w:asciiTheme="minorHAnsi" w:eastAsiaTheme="minorEastAsia" w:hAnsiTheme="minorHAnsi" w:cstheme="minorHAnsi"/>
                <w:sz w:val="22"/>
                <w:szCs w:val="22"/>
              </w:rPr>
              <w:t xml:space="preserve">. </w:t>
            </w:r>
            <w:r w:rsidR="004D533D" w:rsidRPr="00726D8E">
              <w:rPr>
                <w:rFonts w:asciiTheme="minorHAnsi" w:hAnsiTheme="minorHAnsi" w:cstheme="minorHAnsi"/>
                <w:sz w:val="22"/>
                <w:szCs w:val="22"/>
              </w:rPr>
              <w:t xml:space="preserve"> The school has been consistently </w:t>
            </w:r>
            <w:r w:rsidR="004D533D">
              <w:rPr>
                <w:rFonts w:asciiTheme="minorHAnsi" w:hAnsiTheme="minorHAnsi" w:cstheme="minorHAnsi"/>
                <w:sz w:val="22"/>
                <w:szCs w:val="22"/>
              </w:rPr>
              <w:t>g</w:t>
            </w:r>
            <w:r w:rsidR="004D533D" w:rsidRPr="00726D8E">
              <w:rPr>
                <w:rFonts w:asciiTheme="minorHAnsi" w:hAnsiTheme="minorHAnsi" w:cstheme="minorHAnsi"/>
                <w:sz w:val="22"/>
                <w:szCs w:val="22"/>
              </w:rPr>
              <w:t>r</w:t>
            </w:r>
            <w:r w:rsidR="004D533D">
              <w:rPr>
                <w:rFonts w:asciiTheme="minorHAnsi" w:hAnsiTheme="minorHAnsi" w:cstheme="minorHAnsi"/>
                <w:sz w:val="22"/>
                <w:szCs w:val="22"/>
              </w:rPr>
              <w:t>owing along</w:t>
            </w:r>
            <w:r w:rsidR="004D533D" w:rsidRPr="00726D8E">
              <w:rPr>
                <w:rFonts w:asciiTheme="minorHAnsi" w:hAnsiTheme="minorHAnsi" w:cstheme="minorHAnsi"/>
                <w:sz w:val="22"/>
                <w:szCs w:val="22"/>
              </w:rPr>
              <w:t xml:space="preserve"> with a strong reputation for </w:t>
            </w:r>
            <w:r w:rsidR="004D533D">
              <w:rPr>
                <w:rFonts w:asciiTheme="minorHAnsi" w:hAnsiTheme="minorHAnsi" w:cstheme="minorHAnsi"/>
                <w:sz w:val="22"/>
                <w:szCs w:val="22"/>
              </w:rPr>
              <w:t xml:space="preserve">the past </w:t>
            </w:r>
            <w:r w:rsidR="007A27E7">
              <w:rPr>
                <w:rFonts w:asciiTheme="minorHAnsi" w:hAnsiTheme="minorHAnsi" w:cstheme="minorHAnsi"/>
                <w:sz w:val="22"/>
                <w:szCs w:val="22"/>
              </w:rPr>
              <w:t>5</w:t>
            </w:r>
            <w:r w:rsidR="004D533D" w:rsidRPr="00726D8E">
              <w:rPr>
                <w:rFonts w:asciiTheme="minorHAnsi" w:hAnsiTheme="minorHAnsi" w:cstheme="minorHAnsi"/>
                <w:sz w:val="22"/>
                <w:szCs w:val="22"/>
              </w:rPr>
              <w:t xml:space="preserve"> years.</w:t>
            </w:r>
          </w:p>
          <w:p w14:paraId="7D3E4269" w14:textId="77777777" w:rsidR="004D533D" w:rsidRPr="00726D8E" w:rsidRDefault="004D533D" w:rsidP="004D533D">
            <w:pPr>
              <w:rPr>
                <w:rFonts w:asciiTheme="minorHAnsi" w:eastAsiaTheme="minorEastAsia" w:hAnsiTheme="minorHAnsi" w:cstheme="minorHAnsi"/>
                <w:sz w:val="22"/>
                <w:szCs w:val="22"/>
              </w:rPr>
            </w:pPr>
          </w:p>
          <w:p w14:paraId="5886B60C" w14:textId="313F0C05" w:rsidR="004D533D" w:rsidRDefault="004D533D" w:rsidP="004D533D">
            <w:pPr>
              <w:rPr>
                <w:rFonts w:asciiTheme="minorHAnsi" w:hAnsiTheme="minorHAnsi" w:cstheme="minorHAnsi"/>
                <w:color w:val="000000"/>
                <w:sz w:val="22"/>
                <w:szCs w:val="22"/>
              </w:rPr>
            </w:pPr>
            <w:r w:rsidRPr="00726D8E">
              <w:rPr>
                <w:rFonts w:asciiTheme="minorHAnsi" w:eastAsiaTheme="minorEastAsia" w:hAnsiTheme="minorHAnsi" w:cstheme="minorHAnsi"/>
                <w:sz w:val="22"/>
                <w:szCs w:val="22"/>
              </w:rPr>
              <w:t>The current</w:t>
            </w:r>
            <w:r>
              <w:rPr>
                <w:rFonts w:asciiTheme="minorHAnsi" w:eastAsiaTheme="minorEastAsia" w:hAnsiTheme="minorHAnsi" w:cstheme="minorHAnsi"/>
                <w:sz w:val="22"/>
                <w:szCs w:val="22"/>
              </w:rPr>
              <w:t xml:space="preserve"> Executive</w:t>
            </w:r>
            <w:r w:rsidRPr="00726D8E">
              <w:rPr>
                <w:rFonts w:asciiTheme="minorHAnsi" w:eastAsiaTheme="minorEastAsia" w:hAnsiTheme="minorHAnsi" w:cstheme="minorHAnsi"/>
                <w:sz w:val="22"/>
                <w:szCs w:val="22"/>
              </w:rPr>
              <w:t xml:space="preserve"> Headteacher was appointed in </w:t>
            </w:r>
            <w:r>
              <w:rPr>
                <w:rFonts w:asciiTheme="minorHAnsi" w:eastAsiaTheme="minorEastAsia" w:hAnsiTheme="minorHAnsi" w:cstheme="minorHAnsi"/>
                <w:sz w:val="22"/>
                <w:szCs w:val="22"/>
              </w:rPr>
              <w:t>September in 2015</w:t>
            </w:r>
            <w:r w:rsidR="007A27E7">
              <w:rPr>
                <w:rFonts w:asciiTheme="minorHAnsi" w:eastAsiaTheme="minorEastAsia" w:hAnsiTheme="minorHAnsi" w:cstheme="minorHAnsi"/>
                <w:sz w:val="22"/>
                <w:szCs w:val="22"/>
              </w:rPr>
              <w:t>w</w:t>
            </w:r>
            <w:r w:rsidR="009B7117">
              <w:rPr>
                <w:rFonts w:asciiTheme="minorHAnsi" w:eastAsiaTheme="minorEastAsia" w:hAnsiTheme="minorHAnsi" w:cstheme="minorHAnsi"/>
                <w:sz w:val="22"/>
                <w:szCs w:val="22"/>
              </w:rPr>
              <w:t>hen</w:t>
            </w:r>
            <w:r>
              <w:rPr>
                <w:rFonts w:asciiTheme="minorHAnsi" w:eastAsiaTheme="minorEastAsia" w:hAnsiTheme="minorHAnsi" w:cstheme="minorHAnsi"/>
                <w:sz w:val="22"/>
                <w:szCs w:val="22"/>
              </w:rPr>
              <w:t xml:space="preserve"> the school federated with </w:t>
            </w:r>
            <w:r w:rsidR="009B7117">
              <w:rPr>
                <w:rFonts w:asciiTheme="minorHAnsi" w:eastAsiaTheme="minorEastAsia" w:hAnsiTheme="minorHAnsi" w:cstheme="minorHAnsi"/>
                <w:sz w:val="22"/>
                <w:szCs w:val="22"/>
              </w:rPr>
              <w:t>Germoe</w:t>
            </w:r>
            <w:r>
              <w:rPr>
                <w:rFonts w:asciiTheme="minorHAnsi" w:eastAsiaTheme="minorEastAsia" w:hAnsiTheme="minorHAnsi" w:cstheme="minorHAnsi"/>
                <w:sz w:val="22"/>
                <w:szCs w:val="22"/>
              </w:rPr>
              <w:t xml:space="preserve"> Primary School</w:t>
            </w:r>
            <w:r w:rsidRPr="00726D8E">
              <w:rPr>
                <w:rFonts w:asciiTheme="minorHAnsi" w:eastAsiaTheme="minorEastAsia" w:hAnsiTheme="minorHAnsi" w:cstheme="minorHAnsi"/>
                <w:sz w:val="22"/>
                <w:szCs w:val="22"/>
              </w:rPr>
              <w:t xml:space="preserve">. </w:t>
            </w:r>
            <w:r w:rsidRPr="00726D8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Since then, the school has grown from </w:t>
            </w:r>
            <w:r w:rsidR="009B7117">
              <w:rPr>
                <w:rFonts w:asciiTheme="minorHAnsi" w:hAnsiTheme="minorHAnsi" w:cstheme="minorHAnsi"/>
                <w:color w:val="000000"/>
                <w:sz w:val="22"/>
                <w:szCs w:val="22"/>
              </w:rPr>
              <w:t>22</w:t>
            </w:r>
            <w:r>
              <w:rPr>
                <w:rFonts w:asciiTheme="minorHAnsi" w:hAnsiTheme="minorHAnsi" w:cstheme="minorHAnsi"/>
                <w:color w:val="000000"/>
                <w:sz w:val="22"/>
                <w:szCs w:val="22"/>
              </w:rPr>
              <w:t xml:space="preserve"> pupils to </w:t>
            </w:r>
            <w:r w:rsidR="009B7117">
              <w:rPr>
                <w:rFonts w:asciiTheme="minorHAnsi" w:hAnsiTheme="minorHAnsi" w:cstheme="minorHAnsi"/>
                <w:color w:val="000000"/>
                <w:sz w:val="22"/>
                <w:szCs w:val="22"/>
              </w:rPr>
              <w:t>101</w:t>
            </w:r>
            <w:r>
              <w:rPr>
                <w:rFonts w:asciiTheme="minorHAnsi" w:hAnsiTheme="minorHAnsi" w:cstheme="minorHAnsi"/>
                <w:color w:val="000000"/>
                <w:sz w:val="22"/>
                <w:szCs w:val="22"/>
              </w:rPr>
              <w:t xml:space="preserve">. </w:t>
            </w:r>
            <w:r>
              <w:rPr>
                <w:rFonts w:asciiTheme="minorHAnsi" w:eastAsiaTheme="minorEastAsia" w:hAnsiTheme="minorHAnsi" w:cstheme="minorHAnsi"/>
                <w:sz w:val="22"/>
                <w:szCs w:val="22"/>
              </w:rPr>
              <w:t xml:space="preserve"> We have a PAN of</w:t>
            </w:r>
            <w:r w:rsidRPr="00726D8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15</w:t>
            </w:r>
            <w:r w:rsidRPr="00726D8E">
              <w:rPr>
                <w:rFonts w:asciiTheme="minorHAnsi" w:eastAsiaTheme="minorEastAsia" w:hAnsiTheme="minorHAnsi" w:cstheme="minorHAnsi"/>
                <w:sz w:val="22"/>
                <w:szCs w:val="22"/>
              </w:rPr>
              <w:t xml:space="preserve"> per year group in an area of </w:t>
            </w:r>
            <w:r>
              <w:rPr>
                <w:rFonts w:asciiTheme="minorHAnsi" w:eastAsiaTheme="minorEastAsia" w:hAnsiTheme="minorHAnsi" w:cstheme="minorHAnsi"/>
                <w:sz w:val="22"/>
                <w:szCs w:val="22"/>
              </w:rPr>
              <w:t>average</w:t>
            </w:r>
            <w:r w:rsidRPr="00726D8E">
              <w:rPr>
                <w:rFonts w:asciiTheme="minorHAnsi" w:eastAsiaTheme="minorEastAsia" w:hAnsiTheme="minorHAnsi" w:cstheme="minorHAnsi"/>
                <w:sz w:val="22"/>
                <w:szCs w:val="22"/>
              </w:rPr>
              <w:t xml:space="preserve"> deprivation</w:t>
            </w:r>
            <w:r>
              <w:rPr>
                <w:rFonts w:asciiTheme="minorHAnsi" w:eastAsiaTheme="minorEastAsia" w:hAnsiTheme="minorHAnsi" w:cstheme="minorHAnsi"/>
                <w:sz w:val="22"/>
                <w:szCs w:val="22"/>
              </w:rPr>
              <w:t xml:space="preserve"> and our children benefit from mixed aged classes. </w:t>
            </w:r>
            <w:r>
              <w:rPr>
                <w:rFonts w:asciiTheme="minorHAnsi" w:hAnsiTheme="minorHAnsi" w:cstheme="minorHAnsi"/>
                <w:color w:val="000000"/>
                <w:sz w:val="22"/>
                <w:szCs w:val="22"/>
              </w:rPr>
              <w:t xml:space="preserve"> Inward m</w:t>
            </w:r>
            <w:r w:rsidRPr="00726D8E">
              <w:rPr>
                <w:rFonts w:asciiTheme="minorHAnsi" w:hAnsiTheme="minorHAnsi" w:cstheme="minorHAnsi"/>
                <w:color w:val="000000"/>
                <w:sz w:val="22"/>
                <w:szCs w:val="22"/>
              </w:rPr>
              <w:t xml:space="preserve">obility in </w:t>
            </w:r>
            <w:proofErr w:type="gramStart"/>
            <w:r w:rsidRPr="00726D8E">
              <w:rPr>
                <w:rFonts w:asciiTheme="minorHAnsi" w:hAnsiTheme="minorHAnsi" w:cstheme="minorHAnsi"/>
                <w:color w:val="000000"/>
                <w:sz w:val="22"/>
                <w:szCs w:val="22"/>
              </w:rPr>
              <w:t>the school</w:t>
            </w:r>
            <w:proofErr w:type="gramEnd"/>
            <w:r w:rsidRPr="00726D8E">
              <w:rPr>
                <w:rFonts w:asciiTheme="minorHAnsi" w:hAnsiTheme="minorHAnsi" w:cstheme="minorHAnsi"/>
                <w:color w:val="000000"/>
                <w:sz w:val="22"/>
                <w:szCs w:val="22"/>
              </w:rPr>
              <w:t xml:space="preserve"> is </w:t>
            </w:r>
            <w:r>
              <w:rPr>
                <w:rFonts w:asciiTheme="minorHAnsi" w:hAnsiTheme="minorHAnsi" w:cstheme="minorHAnsi"/>
                <w:color w:val="000000"/>
                <w:sz w:val="22"/>
                <w:szCs w:val="22"/>
              </w:rPr>
              <w:t xml:space="preserve">high, presently </w:t>
            </w:r>
            <w:r w:rsidR="009B7117">
              <w:rPr>
                <w:rFonts w:asciiTheme="minorHAnsi" w:hAnsiTheme="minorHAnsi" w:cstheme="minorHAnsi"/>
                <w:color w:val="000000"/>
                <w:sz w:val="22"/>
                <w:szCs w:val="22"/>
              </w:rPr>
              <w:t>2</w:t>
            </w:r>
            <w:r w:rsidR="00C80477">
              <w:rPr>
                <w:rFonts w:asciiTheme="minorHAnsi" w:hAnsiTheme="minorHAnsi" w:cstheme="minorHAnsi"/>
                <w:color w:val="000000"/>
                <w:sz w:val="22"/>
                <w:szCs w:val="22"/>
              </w:rPr>
              <w:t>0</w:t>
            </w:r>
            <w:r>
              <w:rPr>
                <w:rFonts w:asciiTheme="minorHAnsi" w:hAnsiTheme="minorHAnsi" w:cstheme="minorHAnsi"/>
                <w:color w:val="000000"/>
                <w:sz w:val="22"/>
                <w:szCs w:val="22"/>
              </w:rPr>
              <w:t>% in KS1 and 6</w:t>
            </w:r>
            <w:r w:rsidR="00C80477">
              <w:rPr>
                <w:rFonts w:asciiTheme="minorHAnsi" w:hAnsiTheme="minorHAnsi" w:cstheme="minorHAnsi"/>
                <w:color w:val="000000"/>
                <w:sz w:val="22"/>
                <w:szCs w:val="22"/>
              </w:rPr>
              <w:t>7</w:t>
            </w:r>
            <w:r>
              <w:rPr>
                <w:rFonts w:asciiTheme="minorHAnsi" w:hAnsiTheme="minorHAnsi" w:cstheme="minorHAnsi"/>
                <w:color w:val="000000"/>
                <w:sz w:val="22"/>
                <w:szCs w:val="22"/>
              </w:rPr>
              <w:t>% in KS2</w:t>
            </w:r>
            <w:r w:rsidR="00F7134F">
              <w:rPr>
                <w:rFonts w:asciiTheme="minorHAnsi" w:hAnsiTheme="minorHAnsi" w:cstheme="minorHAnsi"/>
                <w:color w:val="000000"/>
                <w:sz w:val="22"/>
                <w:szCs w:val="22"/>
              </w:rPr>
              <w:t xml:space="preserve">. </w:t>
            </w:r>
            <w:r w:rsidR="00155803">
              <w:rPr>
                <w:rFonts w:asciiTheme="minorHAnsi" w:hAnsiTheme="minorHAnsi" w:cstheme="minorHAnsi"/>
                <w:color w:val="000000"/>
                <w:sz w:val="22"/>
                <w:szCs w:val="22"/>
              </w:rPr>
              <w:t>T</w:t>
            </w:r>
            <w:r w:rsidRPr="00726D8E">
              <w:rPr>
                <w:rFonts w:asciiTheme="minorHAnsi" w:hAnsiTheme="minorHAnsi" w:cstheme="minorHAnsi"/>
                <w:color w:val="000000"/>
                <w:sz w:val="22"/>
                <w:szCs w:val="22"/>
              </w:rPr>
              <w:t>herefore</w:t>
            </w:r>
            <w:r w:rsidR="00F7134F">
              <w:rPr>
                <w:rFonts w:asciiTheme="minorHAnsi" w:hAnsiTheme="minorHAnsi" w:cstheme="minorHAnsi"/>
                <w:color w:val="000000"/>
                <w:sz w:val="22"/>
                <w:szCs w:val="22"/>
              </w:rPr>
              <w:t>,</w:t>
            </w:r>
            <w:r w:rsidRPr="00726D8E">
              <w:rPr>
                <w:rFonts w:asciiTheme="minorHAnsi" w:hAnsiTheme="minorHAnsi" w:cstheme="minorHAnsi"/>
                <w:color w:val="000000"/>
                <w:sz w:val="22"/>
                <w:szCs w:val="22"/>
              </w:rPr>
              <w:t xml:space="preserve"> </w:t>
            </w:r>
            <w:proofErr w:type="gramStart"/>
            <w:r w:rsidRPr="00726D8E">
              <w:rPr>
                <w:rFonts w:asciiTheme="minorHAnsi" w:hAnsiTheme="minorHAnsi" w:cstheme="minorHAnsi"/>
                <w:color w:val="000000"/>
                <w:sz w:val="22"/>
                <w:szCs w:val="22"/>
              </w:rPr>
              <w:t>the majority of</w:t>
            </w:r>
            <w:proofErr w:type="gramEnd"/>
            <w:r w:rsidRPr="00726D8E">
              <w:rPr>
                <w:rFonts w:asciiTheme="minorHAnsi" w:hAnsiTheme="minorHAnsi" w:cstheme="minorHAnsi"/>
                <w:color w:val="000000"/>
                <w:sz w:val="22"/>
                <w:szCs w:val="22"/>
              </w:rPr>
              <w:t xml:space="preserve"> children who</w:t>
            </w:r>
            <w:r>
              <w:rPr>
                <w:rFonts w:asciiTheme="minorHAnsi" w:hAnsiTheme="minorHAnsi" w:cstheme="minorHAnsi"/>
                <w:color w:val="000000"/>
                <w:sz w:val="22"/>
                <w:szCs w:val="22"/>
              </w:rPr>
              <w:t xml:space="preserve"> leave at year 6 did not start in reception.</w:t>
            </w:r>
          </w:p>
          <w:p w14:paraId="4302C699" w14:textId="77777777" w:rsidR="004D533D" w:rsidRDefault="004D533D" w:rsidP="004D533D">
            <w:pPr>
              <w:rPr>
                <w:rFonts w:asciiTheme="minorHAnsi" w:hAnsiTheme="minorHAnsi" w:cstheme="minorHAnsi"/>
                <w:color w:val="000000"/>
                <w:sz w:val="22"/>
                <w:szCs w:val="22"/>
              </w:rPr>
            </w:pPr>
          </w:p>
          <w:p w14:paraId="5C89A60F" w14:textId="77777777" w:rsidR="004D533D" w:rsidRDefault="004D533D" w:rsidP="004D533D">
            <w:pPr>
              <w:rPr>
                <w:rFonts w:asciiTheme="minorHAnsi" w:hAnsiTheme="minorHAnsi" w:cstheme="minorBidi"/>
                <w:color w:val="000000" w:themeColor="text1"/>
                <w:sz w:val="22"/>
                <w:szCs w:val="22"/>
              </w:rPr>
            </w:pPr>
            <w:r w:rsidRPr="640B5565">
              <w:rPr>
                <w:rFonts w:asciiTheme="minorHAnsi" w:hAnsiTheme="minorHAnsi" w:cstheme="minorBidi"/>
                <w:color w:val="000000" w:themeColor="text1"/>
                <w:sz w:val="22"/>
                <w:szCs w:val="22"/>
              </w:rPr>
              <w:t xml:space="preserve">Along with the Executive Headteacher, there is a strong leadership team consisting of a Deputy Headteacher for each school, </w:t>
            </w:r>
            <w:proofErr w:type="spellStart"/>
            <w:r w:rsidRPr="640B5565">
              <w:rPr>
                <w:rFonts w:asciiTheme="minorHAnsi" w:hAnsiTheme="minorHAnsi" w:cstheme="minorBidi"/>
                <w:color w:val="000000" w:themeColor="text1"/>
                <w:sz w:val="22"/>
                <w:szCs w:val="22"/>
              </w:rPr>
              <w:t>SENDco</w:t>
            </w:r>
            <w:proofErr w:type="spellEnd"/>
            <w:r w:rsidRPr="640B5565">
              <w:rPr>
                <w:rFonts w:asciiTheme="minorHAnsi" w:hAnsiTheme="minorHAnsi" w:cstheme="minorBidi"/>
                <w:color w:val="000000" w:themeColor="text1"/>
                <w:sz w:val="22"/>
                <w:szCs w:val="22"/>
              </w:rPr>
              <w:t xml:space="preserve">, Early Years leader and a subject leader for each subject of the curriculum. We have a federated governing body who meet half termly. </w:t>
            </w:r>
            <w:r>
              <w:rPr>
                <w:rFonts w:asciiTheme="minorHAnsi" w:hAnsiTheme="minorHAnsi" w:cstheme="minorBidi"/>
                <w:color w:val="000000" w:themeColor="text1"/>
                <w:sz w:val="22"/>
                <w:szCs w:val="22"/>
              </w:rPr>
              <w:t>We are</w:t>
            </w:r>
            <w:r w:rsidRPr="640B5565">
              <w:rPr>
                <w:rFonts w:asciiTheme="minorHAnsi" w:hAnsiTheme="minorHAnsi" w:cstheme="minorBidi"/>
                <w:color w:val="000000" w:themeColor="text1"/>
                <w:sz w:val="22"/>
                <w:szCs w:val="22"/>
              </w:rPr>
              <w:t xml:space="preserve"> Local Authority maintained and </w:t>
            </w:r>
            <w:r>
              <w:rPr>
                <w:rFonts w:asciiTheme="minorHAnsi" w:hAnsiTheme="minorHAnsi" w:cstheme="minorBidi"/>
                <w:color w:val="000000" w:themeColor="text1"/>
                <w:sz w:val="22"/>
                <w:szCs w:val="22"/>
              </w:rPr>
              <w:t xml:space="preserve">we </w:t>
            </w:r>
            <w:r w:rsidRPr="640B5565">
              <w:rPr>
                <w:rFonts w:asciiTheme="minorHAnsi" w:hAnsiTheme="minorHAnsi" w:cstheme="minorBidi"/>
                <w:color w:val="000000" w:themeColor="text1"/>
                <w:sz w:val="22"/>
                <w:szCs w:val="22"/>
              </w:rPr>
              <w:t>work closely with local school clusters for moderation and self-evaluation purposes. We also have international links in Finland, Norway and Iceland and take part in Erasmus projects with other European countries.</w:t>
            </w:r>
            <w:r>
              <w:rPr>
                <w:rFonts w:asciiTheme="minorHAnsi" w:hAnsiTheme="minorHAnsi" w:cstheme="minorBidi"/>
                <w:color w:val="000000" w:themeColor="text1"/>
                <w:sz w:val="22"/>
                <w:szCs w:val="22"/>
              </w:rPr>
              <w:t xml:space="preserve"> We have recently been awarded Turing Scheme funding to take our children to Malawi.</w:t>
            </w:r>
          </w:p>
          <w:p w14:paraId="467DA132" w14:textId="30D89583" w:rsidR="004D533D" w:rsidRPr="00726D8E" w:rsidRDefault="004D533D" w:rsidP="004D533D">
            <w:pPr>
              <w:widowControl w:val="0"/>
              <w:tabs>
                <w:tab w:val="left" w:pos="220"/>
                <w:tab w:val="left" w:pos="720"/>
              </w:tabs>
              <w:autoSpaceDE w:val="0"/>
              <w:autoSpaceDN w:val="0"/>
              <w:adjustRightInd w:val="0"/>
              <w:rPr>
                <w:rFonts w:asciiTheme="minorHAnsi" w:eastAsiaTheme="minorEastAsia" w:hAnsiTheme="minorHAnsi" w:cstheme="minorHAnsi"/>
                <w:sz w:val="22"/>
                <w:szCs w:val="22"/>
              </w:rPr>
            </w:pPr>
            <w:r w:rsidRPr="00726D8E">
              <w:rPr>
                <w:rFonts w:asciiTheme="minorHAnsi" w:eastAsiaTheme="minorEastAsia" w:hAnsiTheme="minorHAnsi" w:cstheme="minorHAnsi"/>
                <w:sz w:val="22"/>
                <w:szCs w:val="22"/>
              </w:rPr>
              <w:t>The school has a high proportion of pupils with special educational needs compared to national</w:t>
            </w:r>
            <w:r>
              <w:rPr>
                <w:rFonts w:asciiTheme="minorHAnsi" w:eastAsiaTheme="minorEastAsia" w:hAnsiTheme="minorHAnsi" w:cstheme="minorHAnsi"/>
                <w:sz w:val="22"/>
                <w:szCs w:val="22"/>
              </w:rPr>
              <w:t xml:space="preserve"> 2022</w:t>
            </w:r>
            <w:r w:rsidRPr="00726D8E">
              <w:rPr>
                <w:rFonts w:asciiTheme="minorHAnsi" w:eastAsiaTheme="minorEastAsia" w:hAnsiTheme="minorHAnsi" w:cstheme="minorHAnsi"/>
                <w:sz w:val="22"/>
                <w:szCs w:val="22"/>
              </w:rPr>
              <w:t xml:space="preserve"> (12%). There </w:t>
            </w:r>
            <w:r>
              <w:rPr>
                <w:rFonts w:asciiTheme="minorHAnsi" w:eastAsiaTheme="minorEastAsia" w:hAnsiTheme="minorHAnsi" w:cstheme="minorHAnsi"/>
                <w:sz w:val="22"/>
                <w:szCs w:val="22"/>
              </w:rPr>
              <w:t xml:space="preserve">are </w:t>
            </w:r>
            <w:r w:rsidRPr="00726D8E">
              <w:rPr>
                <w:rFonts w:asciiTheme="minorHAnsi" w:eastAsiaTheme="minorEastAsia" w:hAnsiTheme="minorHAnsi" w:cstheme="minorHAnsi"/>
                <w:sz w:val="22"/>
                <w:szCs w:val="22"/>
              </w:rPr>
              <w:t xml:space="preserve">currently </w:t>
            </w:r>
            <w:r w:rsidR="00361884">
              <w:rPr>
                <w:rFonts w:asciiTheme="minorHAnsi" w:eastAsiaTheme="minorEastAsia" w:hAnsiTheme="minorHAnsi" w:cstheme="minorHAnsi"/>
                <w:sz w:val="22"/>
                <w:szCs w:val="22"/>
              </w:rPr>
              <w:t>3</w:t>
            </w:r>
            <w:r w:rsidRPr="00726D8E">
              <w:rPr>
                <w:rFonts w:asciiTheme="minorHAnsi" w:eastAsiaTheme="minorEastAsia" w:hAnsiTheme="minorHAnsi" w:cstheme="minorHAnsi"/>
                <w:sz w:val="22"/>
                <w:szCs w:val="22"/>
              </w:rPr>
              <w:t xml:space="preserve"> pupil</w:t>
            </w:r>
            <w:r>
              <w:rPr>
                <w:rFonts w:asciiTheme="minorHAnsi" w:eastAsiaTheme="minorEastAsia" w:hAnsiTheme="minorHAnsi" w:cstheme="minorHAnsi"/>
                <w:sz w:val="22"/>
                <w:szCs w:val="22"/>
              </w:rPr>
              <w:t>s</w:t>
            </w:r>
            <w:r w:rsidRPr="00726D8E">
              <w:rPr>
                <w:rFonts w:asciiTheme="minorHAnsi" w:eastAsiaTheme="minorEastAsia" w:hAnsiTheme="minorHAnsi" w:cstheme="minorHAnsi"/>
                <w:sz w:val="22"/>
                <w:szCs w:val="22"/>
              </w:rPr>
              <w:t xml:space="preserve"> with an EHCP and </w:t>
            </w:r>
            <w:r w:rsidR="006E546F">
              <w:rPr>
                <w:rFonts w:asciiTheme="minorHAnsi" w:eastAsiaTheme="minorEastAsia" w:hAnsiTheme="minorHAnsi" w:cstheme="minorHAnsi"/>
                <w:sz w:val="22"/>
                <w:szCs w:val="22"/>
              </w:rPr>
              <w:t>3</w:t>
            </w:r>
            <w:r w:rsidRPr="00726D8E">
              <w:rPr>
                <w:rFonts w:asciiTheme="minorHAnsi" w:eastAsiaTheme="minorEastAsia" w:hAnsiTheme="minorHAnsi" w:cstheme="minorHAnsi"/>
                <w:sz w:val="22"/>
                <w:szCs w:val="22"/>
              </w:rPr>
              <w:t xml:space="preserve"> undergoing assessments. We </w:t>
            </w:r>
            <w:r w:rsidRPr="00462CCD">
              <w:rPr>
                <w:rFonts w:asciiTheme="minorHAnsi" w:eastAsiaTheme="minorEastAsia" w:hAnsiTheme="minorHAnsi" w:cstheme="minorHAnsi"/>
                <w:sz w:val="22"/>
                <w:szCs w:val="22"/>
              </w:rPr>
              <w:t xml:space="preserve">have </w:t>
            </w:r>
            <w:r w:rsidR="006E546F">
              <w:rPr>
                <w:rFonts w:asciiTheme="minorHAnsi" w:eastAsiaTheme="minorEastAsia" w:hAnsiTheme="minorHAnsi" w:cstheme="minorHAnsi"/>
                <w:sz w:val="22"/>
                <w:szCs w:val="22"/>
              </w:rPr>
              <w:t>34</w:t>
            </w:r>
            <w:r w:rsidRPr="00462CCD">
              <w:rPr>
                <w:rFonts w:asciiTheme="minorHAnsi" w:eastAsiaTheme="minorEastAsia" w:hAnsiTheme="minorHAnsi" w:cstheme="minorHAnsi"/>
                <w:sz w:val="22"/>
                <w:szCs w:val="22"/>
              </w:rPr>
              <w:t>% (</w:t>
            </w:r>
            <w:r w:rsidRPr="00726D8E">
              <w:rPr>
                <w:rFonts w:asciiTheme="minorHAnsi" w:eastAsiaTheme="minorEastAsia" w:hAnsiTheme="minorHAnsi" w:cstheme="minorHAnsi"/>
                <w:sz w:val="22"/>
                <w:szCs w:val="22"/>
              </w:rPr>
              <w:t>children) of children on the SEND re</w:t>
            </w:r>
            <w:r>
              <w:rPr>
                <w:rFonts w:asciiTheme="minorHAnsi" w:eastAsiaTheme="minorEastAsia" w:hAnsiTheme="minorHAnsi" w:cstheme="minorHAnsi"/>
                <w:sz w:val="22"/>
                <w:szCs w:val="22"/>
              </w:rPr>
              <w:t>cord of need. Some children have also been identified as being at high risk of falling into the SEND category due to missed learning time. Robust interventions and booster groups along with other strategies are in place focusing on closing the attainment gap for disadvantaged children and improving emotional health and wellbeing of all children.</w:t>
            </w:r>
          </w:p>
          <w:p w14:paraId="5D7D0C89" w14:textId="6A56D40D" w:rsidR="004D533D" w:rsidRPr="00F8122D" w:rsidRDefault="004D533D" w:rsidP="004D533D">
            <w:pPr>
              <w:rPr>
                <w:rFonts w:asciiTheme="minorHAnsi" w:hAnsiTheme="minorHAnsi" w:cstheme="minorHAnsi"/>
                <w:color w:val="000000"/>
                <w:sz w:val="22"/>
                <w:szCs w:val="22"/>
              </w:rPr>
            </w:pPr>
            <w:r w:rsidRPr="00726D8E">
              <w:rPr>
                <w:rFonts w:asciiTheme="minorHAnsi" w:hAnsiTheme="minorHAnsi" w:cstheme="minorHAnsi"/>
                <w:sz w:val="22"/>
                <w:szCs w:val="22"/>
              </w:rPr>
              <w:t>Most pupils are of white British background and the percentage of children with different ethnicities and with EAL is</w:t>
            </w:r>
            <w:r>
              <w:rPr>
                <w:rFonts w:asciiTheme="minorHAnsi" w:hAnsiTheme="minorHAnsi" w:cstheme="minorHAnsi"/>
                <w:sz w:val="22"/>
                <w:szCs w:val="22"/>
              </w:rPr>
              <w:t xml:space="preserve"> </w:t>
            </w:r>
            <w:r w:rsidRPr="00726D8E">
              <w:rPr>
                <w:rFonts w:asciiTheme="minorHAnsi" w:hAnsiTheme="minorHAnsi" w:cstheme="minorHAnsi"/>
                <w:sz w:val="22"/>
                <w:szCs w:val="22"/>
              </w:rPr>
              <w:t>below the national average.</w:t>
            </w:r>
          </w:p>
        </w:tc>
      </w:tr>
      <w:tr w:rsidR="00CB258E" w:rsidRPr="00A06B1C" w14:paraId="5ABF2B7A" w14:textId="77777777" w:rsidTr="004D533D">
        <w:trPr>
          <w:cantSplit/>
        </w:trPr>
        <w:tc>
          <w:tcPr>
            <w:tcW w:w="15309" w:type="dxa"/>
            <w:gridSpan w:val="3"/>
            <w:shd w:val="clear" w:color="auto" w:fill="DEEAF6"/>
            <w:tcMar>
              <w:top w:w="113" w:type="dxa"/>
              <w:bottom w:w="113" w:type="dxa"/>
            </w:tcMar>
          </w:tcPr>
          <w:p w14:paraId="189D046B" w14:textId="28EF4E55" w:rsidR="00CB258E" w:rsidRPr="00A06B1C" w:rsidRDefault="00CB258E" w:rsidP="00745D42">
            <w:pPr>
              <w:pStyle w:val="7Tablebodycopy"/>
              <w:rPr>
                <w:lang w:val="en-GB"/>
              </w:rPr>
            </w:pPr>
            <w:r w:rsidRPr="00A06B1C">
              <w:rPr>
                <w:lang w:val="en-GB"/>
              </w:rPr>
              <w:lastRenderedPageBreak/>
              <w:t>Progress against previous inspectio</w:t>
            </w:r>
            <w:r w:rsidR="00296674">
              <w:rPr>
                <w:lang w:val="en-GB"/>
              </w:rPr>
              <w:t>n</w:t>
            </w:r>
          </w:p>
        </w:tc>
      </w:tr>
      <w:tr w:rsidR="00CB258E" w:rsidRPr="00A06B1C" w14:paraId="28A95829" w14:textId="77777777" w:rsidTr="004D533D">
        <w:trPr>
          <w:cantSplit/>
        </w:trPr>
        <w:tc>
          <w:tcPr>
            <w:tcW w:w="8150" w:type="dxa"/>
            <w:gridSpan w:val="2"/>
            <w:shd w:val="clear" w:color="auto" w:fill="DEEAF6"/>
            <w:tcMar>
              <w:top w:w="113" w:type="dxa"/>
              <w:bottom w:w="113" w:type="dxa"/>
            </w:tcMar>
          </w:tcPr>
          <w:p w14:paraId="72F3C068" w14:textId="77777777" w:rsidR="00CB258E" w:rsidRPr="00A06B1C" w:rsidRDefault="00CB258E" w:rsidP="00745D42">
            <w:pPr>
              <w:pStyle w:val="7Tablecopybulleted"/>
              <w:numPr>
                <w:ilvl w:val="0"/>
                <w:numId w:val="0"/>
              </w:numPr>
              <w:rPr>
                <w:lang w:val="en-GB"/>
              </w:rPr>
            </w:pPr>
            <w:r w:rsidRPr="00A06B1C">
              <w:rPr>
                <w:lang w:val="en-GB"/>
              </w:rPr>
              <w:t>Areas to improve</w:t>
            </w:r>
          </w:p>
        </w:tc>
        <w:tc>
          <w:tcPr>
            <w:tcW w:w="7159" w:type="dxa"/>
            <w:shd w:val="clear" w:color="auto" w:fill="DEEAF6"/>
            <w:tcMar>
              <w:top w:w="113" w:type="dxa"/>
              <w:bottom w:w="113" w:type="dxa"/>
            </w:tcMar>
          </w:tcPr>
          <w:p w14:paraId="0C2954DD" w14:textId="77777777" w:rsidR="00CB258E" w:rsidRPr="00A06B1C" w:rsidRDefault="00CB258E" w:rsidP="00745D42">
            <w:pPr>
              <w:pStyle w:val="7Tablebodycopy"/>
              <w:rPr>
                <w:lang w:val="en-GB"/>
              </w:rPr>
            </w:pPr>
            <w:r w:rsidRPr="00A06B1C">
              <w:rPr>
                <w:lang w:val="en-GB"/>
              </w:rPr>
              <w:t>Progress</w:t>
            </w:r>
          </w:p>
        </w:tc>
      </w:tr>
      <w:tr w:rsidR="00CB258E" w:rsidRPr="00A06B1C" w14:paraId="29BF46E6" w14:textId="77777777" w:rsidTr="004D533D">
        <w:trPr>
          <w:cantSplit/>
        </w:trPr>
        <w:tc>
          <w:tcPr>
            <w:tcW w:w="8150" w:type="dxa"/>
            <w:gridSpan w:val="2"/>
            <w:tcMar>
              <w:top w:w="113" w:type="dxa"/>
              <w:bottom w:w="113" w:type="dxa"/>
            </w:tcMar>
          </w:tcPr>
          <w:p w14:paraId="03A7E761" w14:textId="5B2E5A64" w:rsidR="00026FB4" w:rsidRPr="009B0B06" w:rsidRDefault="004B6DD9" w:rsidP="00745D42">
            <w:pPr>
              <w:pStyle w:val="7Tablebodycopy"/>
              <w:rPr>
                <w:rFonts w:asciiTheme="minorHAnsi" w:hAnsiTheme="minorHAnsi"/>
                <w:sz w:val="22"/>
                <w:szCs w:val="22"/>
                <w:lang w:val="en-GB"/>
              </w:rPr>
            </w:pPr>
            <w:r w:rsidRPr="009B0B06">
              <w:rPr>
                <w:rFonts w:asciiTheme="minorHAnsi" w:hAnsiTheme="minorHAnsi"/>
                <w:sz w:val="22"/>
                <w:szCs w:val="22"/>
              </w:rPr>
              <w:t>Some subject leaders have not checked carefully enough whether the curriculum is put in place as intended. As a result, there are inconsistencies in the teaching of the curriculum, and pupils’ misconceptions are not routinely identified. Senior leaders should ensure that subject leaders evaluate the implementation of the curriculum to ensure consistency throughout the school.</w:t>
            </w:r>
          </w:p>
        </w:tc>
        <w:tc>
          <w:tcPr>
            <w:tcW w:w="7159" w:type="dxa"/>
            <w:tcMar>
              <w:top w:w="113" w:type="dxa"/>
              <w:bottom w:w="113" w:type="dxa"/>
            </w:tcMar>
          </w:tcPr>
          <w:p w14:paraId="039361E9" w14:textId="77777777" w:rsidR="008B0258" w:rsidRDefault="008B0258" w:rsidP="00EA3D4E">
            <w:pPr>
              <w:rPr>
                <w:rFonts w:asciiTheme="minorHAnsi" w:hAnsiTheme="minorHAnsi"/>
                <w:sz w:val="22"/>
                <w:szCs w:val="22"/>
              </w:rPr>
            </w:pPr>
            <w:r>
              <w:rPr>
                <w:rFonts w:asciiTheme="minorHAnsi" w:hAnsiTheme="minorHAnsi"/>
                <w:sz w:val="22"/>
                <w:szCs w:val="22"/>
              </w:rPr>
              <w:t>Curriculum revision.</w:t>
            </w:r>
          </w:p>
          <w:p w14:paraId="21D3BBCB" w14:textId="77777777" w:rsidR="00857438" w:rsidRDefault="00857438" w:rsidP="00EA3D4E">
            <w:pPr>
              <w:rPr>
                <w:rFonts w:asciiTheme="minorHAnsi" w:hAnsiTheme="minorHAnsi"/>
                <w:sz w:val="22"/>
                <w:szCs w:val="22"/>
              </w:rPr>
            </w:pPr>
            <w:r>
              <w:rPr>
                <w:rFonts w:asciiTheme="minorHAnsi" w:hAnsiTheme="minorHAnsi"/>
                <w:sz w:val="22"/>
                <w:szCs w:val="22"/>
              </w:rPr>
              <w:t>Early identification of need.</w:t>
            </w:r>
          </w:p>
          <w:p w14:paraId="5E5E2DE1" w14:textId="1EED3E33" w:rsidR="00857438" w:rsidRDefault="00857438" w:rsidP="00EA3D4E">
            <w:pPr>
              <w:rPr>
                <w:rFonts w:asciiTheme="minorHAnsi" w:hAnsiTheme="minorHAnsi"/>
                <w:sz w:val="22"/>
                <w:szCs w:val="22"/>
              </w:rPr>
            </w:pPr>
            <w:r>
              <w:rPr>
                <w:rFonts w:asciiTheme="minorHAnsi" w:hAnsiTheme="minorHAnsi"/>
                <w:sz w:val="22"/>
                <w:szCs w:val="22"/>
              </w:rPr>
              <w:t>Rigorous logging of concerns, including achievement.</w:t>
            </w:r>
          </w:p>
          <w:p w14:paraId="7A7BAA3C" w14:textId="7FF43180" w:rsidR="006B27C3" w:rsidRDefault="006B27C3" w:rsidP="00EA3D4E">
            <w:pPr>
              <w:rPr>
                <w:rFonts w:asciiTheme="minorHAnsi" w:hAnsiTheme="minorHAnsi"/>
                <w:sz w:val="22"/>
                <w:szCs w:val="22"/>
              </w:rPr>
            </w:pPr>
            <w:r>
              <w:rPr>
                <w:rFonts w:asciiTheme="minorHAnsi" w:hAnsiTheme="minorHAnsi"/>
                <w:sz w:val="22"/>
                <w:szCs w:val="22"/>
              </w:rPr>
              <w:t xml:space="preserve">Intervention </w:t>
            </w:r>
            <w:proofErr w:type="spellStart"/>
            <w:r>
              <w:rPr>
                <w:rFonts w:asciiTheme="minorHAnsi" w:hAnsiTheme="minorHAnsi"/>
                <w:sz w:val="22"/>
                <w:szCs w:val="22"/>
              </w:rPr>
              <w:t>programmes</w:t>
            </w:r>
            <w:proofErr w:type="spellEnd"/>
            <w:r>
              <w:rPr>
                <w:rFonts w:asciiTheme="minorHAnsi" w:hAnsiTheme="minorHAnsi"/>
                <w:sz w:val="22"/>
                <w:szCs w:val="22"/>
              </w:rPr>
              <w:t xml:space="preserve"> (academic and pastoral)</w:t>
            </w:r>
          </w:p>
          <w:p w14:paraId="3F53D23B" w14:textId="50C98773" w:rsidR="00EA3D4E" w:rsidRPr="00AC2F1B" w:rsidRDefault="00EA3D4E" w:rsidP="00EA3D4E">
            <w:pPr>
              <w:rPr>
                <w:rFonts w:asciiTheme="minorHAnsi" w:hAnsiTheme="minorHAnsi"/>
                <w:sz w:val="22"/>
                <w:szCs w:val="22"/>
              </w:rPr>
            </w:pPr>
            <w:r w:rsidRPr="00AC2F1B">
              <w:rPr>
                <w:rFonts w:asciiTheme="minorHAnsi" w:hAnsiTheme="minorHAnsi"/>
                <w:sz w:val="22"/>
                <w:szCs w:val="22"/>
              </w:rPr>
              <w:t>Staff upload termly assessments (NFER and teacher assessment) to Insight termly</w:t>
            </w:r>
            <w:r w:rsidR="001A5593" w:rsidRPr="00AC2F1B">
              <w:rPr>
                <w:rFonts w:asciiTheme="minorHAnsi" w:hAnsiTheme="minorHAnsi"/>
                <w:sz w:val="22"/>
                <w:szCs w:val="22"/>
              </w:rPr>
              <w:t xml:space="preserve"> and</w:t>
            </w:r>
            <w:r w:rsidRPr="00AC2F1B">
              <w:rPr>
                <w:rFonts w:asciiTheme="minorHAnsi" w:hAnsiTheme="minorHAnsi"/>
                <w:sz w:val="22"/>
                <w:szCs w:val="22"/>
              </w:rPr>
              <w:t xml:space="preserve"> </w:t>
            </w:r>
            <w:proofErr w:type="spellStart"/>
            <w:r w:rsidRPr="00AC2F1B">
              <w:rPr>
                <w:rFonts w:asciiTheme="minorHAnsi" w:hAnsiTheme="minorHAnsi"/>
                <w:sz w:val="22"/>
                <w:szCs w:val="22"/>
              </w:rPr>
              <w:t>analyse</w:t>
            </w:r>
            <w:proofErr w:type="spellEnd"/>
            <w:r w:rsidRPr="00AC2F1B">
              <w:rPr>
                <w:rFonts w:asciiTheme="minorHAnsi" w:hAnsiTheme="minorHAnsi"/>
                <w:sz w:val="22"/>
                <w:szCs w:val="22"/>
              </w:rPr>
              <w:t xml:space="preserve"> data</w:t>
            </w:r>
            <w:r w:rsidR="001A5593" w:rsidRPr="00AC2F1B">
              <w:rPr>
                <w:rFonts w:asciiTheme="minorHAnsi" w:hAnsiTheme="minorHAnsi"/>
                <w:sz w:val="22"/>
                <w:szCs w:val="22"/>
              </w:rPr>
              <w:t>/</w:t>
            </w:r>
            <w:r w:rsidRPr="00AC2F1B">
              <w:rPr>
                <w:rFonts w:asciiTheme="minorHAnsi" w:hAnsiTheme="minorHAnsi"/>
                <w:sz w:val="22"/>
                <w:szCs w:val="22"/>
              </w:rPr>
              <w:t xml:space="preserve">hold pupil conferencing meetings termly and set up interventions accordingly. </w:t>
            </w:r>
          </w:p>
          <w:p w14:paraId="2A7B31C2" w14:textId="77777777" w:rsidR="00CB258E" w:rsidRPr="00AC2F1B" w:rsidRDefault="001A5593" w:rsidP="00EA3D4E">
            <w:pPr>
              <w:pStyle w:val="7Tablebodycopy"/>
              <w:rPr>
                <w:rFonts w:asciiTheme="minorHAnsi" w:hAnsiTheme="minorHAnsi"/>
                <w:sz w:val="22"/>
                <w:szCs w:val="22"/>
              </w:rPr>
            </w:pPr>
            <w:r w:rsidRPr="00AC2F1B">
              <w:rPr>
                <w:rFonts w:asciiTheme="minorHAnsi" w:hAnsiTheme="minorHAnsi"/>
                <w:sz w:val="22"/>
                <w:szCs w:val="22"/>
              </w:rPr>
              <w:t>Staff</w:t>
            </w:r>
            <w:r w:rsidR="00EA3D4E" w:rsidRPr="00AC2F1B">
              <w:rPr>
                <w:rFonts w:asciiTheme="minorHAnsi" w:hAnsiTheme="minorHAnsi"/>
                <w:sz w:val="22"/>
                <w:szCs w:val="22"/>
              </w:rPr>
              <w:t xml:space="preserve"> use pupil feedback books when live marking and </w:t>
            </w:r>
            <w:proofErr w:type="gramStart"/>
            <w:r w:rsidR="00EA3D4E" w:rsidRPr="00AC2F1B">
              <w:rPr>
                <w:rFonts w:asciiTheme="minorHAnsi" w:hAnsiTheme="minorHAnsi"/>
                <w:sz w:val="22"/>
                <w:szCs w:val="22"/>
              </w:rPr>
              <w:t>share</w:t>
            </w:r>
            <w:proofErr w:type="gramEnd"/>
            <w:r w:rsidR="00EA3D4E" w:rsidRPr="00AC2F1B">
              <w:rPr>
                <w:rFonts w:asciiTheme="minorHAnsi" w:hAnsiTheme="minorHAnsi"/>
                <w:sz w:val="22"/>
                <w:szCs w:val="22"/>
              </w:rPr>
              <w:t xml:space="preserve"> with TA for </w:t>
            </w:r>
            <w:proofErr w:type="gramStart"/>
            <w:r w:rsidR="00EA3D4E" w:rsidRPr="00AC2F1B">
              <w:rPr>
                <w:rFonts w:asciiTheme="minorHAnsi" w:hAnsiTheme="minorHAnsi"/>
                <w:sz w:val="22"/>
                <w:szCs w:val="22"/>
              </w:rPr>
              <w:t>on the spot</w:t>
            </w:r>
            <w:proofErr w:type="gramEnd"/>
            <w:r w:rsidR="00EA3D4E" w:rsidRPr="00AC2F1B">
              <w:rPr>
                <w:rFonts w:asciiTheme="minorHAnsi" w:hAnsiTheme="minorHAnsi"/>
                <w:sz w:val="22"/>
                <w:szCs w:val="22"/>
              </w:rPr>
              <w:t xml:space="preserve"> intervention.</w:t>
            </w:r>
          </w:p>
          <w:p w14:paraId="73BDD06D" w14:textId="77777777" w:rsidR="004F4015" w:rsidRPr="00AC2F1B" w:rsidRDefault="004F4015" w:rsidP="004F4015">
            <w:pPr>
              <w:rPr>
                <w:rFonts w:asciiTheme="minorHAnsi" w:hAnsiTheme="minorHAnsi" w:cstheme="minorHAnsi"/>
                <w:sz w:val="22"/>
                <w:szCs w:val="22"/>
              </w:rPr>
            </w:pPr>
            <w:r w:rsidRPr="00AC2F1B">
              <w:rPr>
                <w:rFonts w:asciiTheme="minorHAnsi" w:hAnsiTheme="minorHAnsi" w:cstheme="minorHAnsi"/>
                <w:sz w:val="22"/>
                <w:szCs w:val="22"/>
              </w:rPr>
              <w:t>EYFS and KS1 children are closely tracked and monitored. Lower attainment children made steady (though not accelerated) progress throughout the year.</w:t>
            </w:r>
          </w:p>
          <w:p w14:paraId="6CA8076E" w14:textId="77777777" w:rsidR="00496F57" w:rsidRPr="00AC2F1B" w:rsidRDefault="00496F57" w:rsidP="00496F57">
            <w:pPr>
              <w:rPr>
                <w:rFonts w:asciiTheme="minorHAnsi" w:hAnsiTheme="minorHAnsi" w:cstheme="minorHAnsi"/>
                <w:sz w:val="22"/>
                <w:szCs w:val="22"/>
              </w:rPr>
            </w:pPr>
            <w:r w:rsidRPr="00AC2F1B">
              <w:rPr>
                <w:rFonts w:asciiTheme="minorHAnsi" w:hAnsiTheme="minorHAnsi" w:cstheme="minorHAnsi"/>
                <w:sz w:val="22"/>
                <w:szCs w:val="22"/>
              </w:rPr>
              <w:t xml:space="preserve">All lower attainment Y2 children had completed, or almost completed, the phonics </w:t>
            </w:r>
            <w:proofErr w:type="spellStart"/>
            <w:r w:rsidRPr="00AC2F1B">
              <w:rPr>
                <w:rFonts w:asciiTheme="minorHAnsi" w:hAnsiTheme="minorHAnsi" w:cstheme="minorHAnsi"/>
                <w:sz w:val="22"/>
                <w:szCs w:val="22"/>
              </w:rPr>
              <w:t>programme</w:t>
            </w:r>
            <w:proofErr w:type="spellEnd"/>
            <w:r w:rsidRPr="00AC2F1B">
              <w:rPr>
                <w:rFonts w:asciiTheme="minorHAnsi" w:hAnsiTheme="minorHAnsi" w:cstheme="minorHAnsi"/>
                <w:sz w:val="22"/>
                <w:szCs w:val="22"/>
              </w:rPr>
              <w:t xml:space="preserve"> on entry to year 3</w:t>
            </w:r>
          </w:p>
          <w:p w14:paraId="2CA3A409" w14:textId="77777777" w:rsidR="008F49A7" w:rsidRDefault="008F49A7" w:rsidP="008F49A7">
            <w:pPr>
              <w:rPr>
                <w:rFonts w:asciiTheme="minorHAnsi" w:hAnsiTheme="minorHAnsi" w:cstheme="minorHAnsi"/>
                <w:sz w:val="22"/>
                <w:szCs w:val="22"/>
              </w:rPr>
            </w:pPr>
            <w:r w:rsidRPr="00AC2F1B">
              <w:rPr>
                <w:rFonts w:asciiTheme="minorHAnsi" w:hAnsiTheme="minorHAnsi" w:cstheme="minorHAnsi"/>
                <w:sz w:val="22"/>
                <w:szCs w:val="22"/>
              </w:rPr>
              <w:t xml:space="preserve">Y3/4 children receive daily PT and daily reading with an adult. Where appropriate, they also have </w:t>
            </w:r>
            <w:proofErr w:type="gramStart"/>
            <w:r w:rsidRPr="00AC2F1B">
              <w:rPr>
                <w:rFonts w:asciiTheme="minorHAnsi" w:hAnsiTheme="minorHAnsi" w:cstheme="minorHAnsi"/>
                <w:sz w:val="22"/>
                <w:szCs w:val="22"/>
              </w:rPr>
              <w:t>small group</w:t>
            </w:r>
            <w:proofErr w:type="gramEnd"/>
            <w:r w:rsidRPr="00AC2F1B">
              <w:rPr>
                <w:rFonts w:asciiTheme="minorHAnsi" w:hAnsiTheme="minorHAnsi" w:cstheme="minorHAnsi"/>
                <w:sz w:val="22"/>
                <w:szCs w:val="22"/>
              </w:rPr>
              <w:t xml:space="preserve"> phonics or fluency sessions.</w:t>
            </w:r>
          </w:p>
          <w:p w14:paraId="259A1B52" w14:textId="3817B919" w:rsidR="004023B9" w:rsidRDefault="004023B9" w:rsidP="008F49A7">
            <w:pPr>
              <w:rPr>
                <w:rFonts w:asciiTheme="minorHAnsi" w:hAnsiTheme="minorHAnsi" w:cstheme="minorHAnsi"/>
                <w:sz w:val="22"/>
                <w:szCs w:val="22"/>
              </w:rPr>
            </w:pPr>
            <w:r>
              <w:rPr>
                <w:rFonts w:asciiTheme="minorHAnsi" w:hAnsiTheme="minorHAnsi" w:cstheme="minorHAnsi"/>
                <w:sz w:val="22"/>
                <w:szCs w:val="22"/>
              </w:rPr>
              <w:t>Subject leadership</w:t>
            </w:r>
            <w:r w:rsidR="006A7FAF">
              <w:rPr>
                <w:rFonts w:asciiTheme="minorHAnsi" w:hAnsiTheme="minorHAnsi" w:cstheme="minorHAnsi"/>
                <w:sz w:val="22"/>
                <w:szCs w:val="22"/>
              </w:rPr>
              <w:t xml:space="preserve"> is shared through the federation and time given to staff to monitor at both schools. </w:t>
            </w:r>
          </w:p>
          <w:p w14:paraId="781CF505" w14:textId="2E46FC12" w:rsidR="006A7FAF" w:rsidRPr="00AC2F1B" w:rsidRDefault="006A7FAF" w:rsidP="008F49A7">
            <w:pPr>
              <w:rPr>
                <w:rFonts w:asciiTheme="minorHAnsi" w:hAnsiTheme="minorHAnsi" w:cstheme="minorHAnsi"/>
                <w:sz w:val="22"/>
                <w:szCs w:val="22"/>
              </w:rPr>
            </w:pPr>
            <w:r>
              <w:rPr>
                <w:rFonts w:asciiTheme="minorHAnsi" w:hAnsiTheme="minorHAnsi" w:cstheme="minorHAnsi"/>
                <w:sz w:val="22"/>
                <w:szCs w:val="22"/>
              </w:rPr>
              <w:t>Staff meeting time dedicated to subject leadership.</w:t>
            </w:r>
          </w:p>
          <w:p w14:paraId="59F25F1C" w14:textId="09FCBD53" w:rsidR="00AC2F1B" w:rsidRPr="00AC2F1B" w:rsidRDefault="00AC2F1B" w:rsidP="00AC2F1B">
            <w:pPr>
              <w:rPr>
                <w:rFonts w:asciiTheme="minorHAnsi" w:hAnsiTheme="minorHAnsi" w:cs="Arial"/>
                <w:sz w:val="22"/>
                <w:szCs w:val="22"/>
              </w:rPr>
            </w:pPr>
            <w:r>
              <w:rPr>
                <w:rFonts w:asciiTheme="minorHAnsi" w:hAnsiTheme="minorHAnsi" w:cs="Arial"/>
                <w:sz w:val="22"/>
                <w:szCs w:val="22"/>
              </w:rPr>
              <w:t>(See previous SEF for steps taken to improve)</w:t>
            </w:r>
          </w:p>
          <w:p w14:paraId="5B64167B" w14:textId="7DD8BD4F" w:rsidR="00C87755" w:rsidRPr="00A06B1C" w:rsidRDefault="00C87755" w:rsidP="00EA3D4E">
            <w:pPr>
              <w:pStyle w:val="7Tablebodycopy"/>
              <w:rPr>
                <w:lang w:val="en-GB"/>
              </w:rPr>
            </w:pPr>
          </w:p>
        </w:tc>
      </w:tr>
      <w:tr w:rsidR="00CB258E" w:rsidRPr="00A06B1C" w14:paraId="09D7DD8E" w14:textId="77777777" w:rsidTr="004D533D">
        <w:trPr>
          <w:cantSplit/>
        </w:trPr>
        <w:tc>
          <w:tcPr>
            <w:tcW w:w="2853" w:type="dxa"/>
            <w:tcMar>
              <w:top w:w="113" w:type="dxa"/>
              <w:bottom w:w="113" w:type="dxa"/>
            </w:tcMar>
          </w:tcPr>
          <w:p w14:paraId="2A0FB3B5" w14:textId="77777777" w:rsidR="00CB258E" w:rsidRPr="00A06B1C" w:rsidRDefault="00CB258E" w:rsidP="00745D42">
            <w:pPr>
              <w:pStyle w:val="7Tablebodycopy"/>
              <w:rPr>
                <w:lang w:val="en-GB"/>
              </w:rPr>
            </w:pPr>
            <w:r w:rsidRPr="00A06B1C">
              <w:rPr>
                <w:lang w:val="en-GB"/>
              </w:rPr>
              <w:lastRenderedPageBreak/>
              <w:t>School improvement priorities</w:t>
            </w:r>
          </w:p>
        </w:tc>
        <w:tc>
          <w:tcPr>
            <w:tcW w:w="12456" w:type="dxa"/>
            <w:gridSpan w:val="2"/>
            <w:tcMar>
              <w:top w:w="113" w:type="dxa"/>
              <w:bottom w:w="113" w:type="dxa"/>
            </w:tcMar>
          </w:tcPr>
          <w:p w14:paraId="0EF1DD3C" w14:textId="0B468C6D" w:rsidR="00CB258E" w:rsidRPr="005A0C68" w:rsidRDefault="009259DA" w:rsidP="00B92416">
            <w:pPr>
              <w:pStyle w:val="7Tablecopybulleted"/>
              <w:numPr>
                <w:ilvl w:val="0"/>
                <w:numId w:val="4"/>
              </w:numPr>
              <w:rPr>
                <w:sz w:val="28"/>
                <w:szCs w:val="28"/>
                <w:lang w:val="en-GB"/>
              </w:rPr>
            </w:pPr>
            <w:r w:rsidRPr="005A0C68">
              <w:rPr>
                <w:sz w:val="28"/>
                <w:szCs w:val="28"/>
                <w:lang w:val="en-GB"/>
              </w:rPr>
              <w:t>Safeguarding</w:t>
            </w:r>
          </w:p>
          <w:p w14:paraId="7AB8A2F5" w14:textId="77777777" w:rsidR="009259DA" w:rsidRPr="00941D1B" w:rsidRDefault="009259DA" w:rsidP="009259DA">
            <w:pPr>
              <w:rPr>
                <w:szCs w:val="20"/>
              </w:rPr>
            </w:pPr>
            <w:r w:rsidRPr="00941D1B">
              <w:rPr>
                <w:b/>
                <w:bCs/>
                <w:szCs w:val="20"/>
              </w:rPr>
              <w:t xml:space="preserve">Priority </w:t>
            </w:r>
            <w:proofErr w:type="gramStart"/>
            <w:r w:rsidRPr="00941D1B">
              <w:rPr>
                <w:b/>
                <w:bCs/>
                <w:szCs w:val="20"/>
              </w:rPr>
              <w:t>2.1  -</w:t>
            </w:r>
            <w:proofErr w:type="gramEnd"/>
            <w:r w:rsidRPr="00941D1B">
              <w:rPr>
                <w:b/>
                <w:bCs/>
                <w:szCs w:val="20"/>
              </w:rPr>
              <w:t xml:space="preserve"> </w:t>
            </w:r>
            <w:r w:rsidRPr="00941D1B">
              <w:rPr>
                <w:szCs w:val="20"/>
              </w:rPr>
              <w:t>Leaders ensure that the pupil premium strategy is implemented and monitored effectively, including through ongoing, high-quality training and support for staff and development of the learning environment.</w:t>
            </w:r>
          </w:p>
          <w:p w14:paraId="5C66B0DB" w14:textId="535A6579" w:rsidR="009259DA" w:rsidRPr="00941D1B" w:rsidRDefault="009259DA" w:rsidP="009259DA">
            <w:pPr>
              <w:pStyle w:val="7Tablebodycopy"/>
              <w:rPr>
                <w:szCs w:val="20"/>
              </w:rPr>
            </w:pPr>
            <w:r w:rsidRPr="00941D1B">
              <w:rPr>
                <w:b/>
                <w:bCs/>
                <w:szCs w:val="20"/>
              </w:rPr>
              <w:t xml:space="preserve">Priority </w:t>
            </w:r>
            <w:proofErr w:type="gramStart"/>
            <w:r w:rsidRPr="00941D1B">
              <w:rPr>
                <w:b/>
                <w:bCs/>
                <w:szCs w:val="20"/>
              </w:rPr>
              <w:t xml:space="preserve">2.2 </w:t>
            </w:r>
            <w:r w:rsidRPr="00941D1B">
              <w:rPr>
                <w:szCs w:val="20"/>
              </w:rPr>
              <w:t xml:space="preserve"> –</w:t>
            </w:r>
            <w:proofErr w:type="gramEnd"/>
            <w:r w:rsidRPr="00941D1B">
              <w:rPr>
                <w:szCs w:val="20"/>
              </w:rPr>
              <w:t xml:space="preserve"> staff have high expectations for and monitor the progress of disadvantaged pupils, those with SEND, those who are known (or previously known) to children’s social care, and those who may face other barriers to their learning and/or </w:t>
            </w:r>
            <w:proofErr w:type="gramStart"/>
            <w:r w:rsidRPr="00941D1B">
              <w:rPr>
                <w:szCs w:val="20"/>
              </w:rPr>
              <w:t>wellbeing..</w:t>
            </w:r>
            <w:proofErr w:type="gramEnd"/>
            <w:r w:rsidRPr="00941D1B">
              <w:rPr>
                <w:szCs w:val="20"/>
              </w:rPr>
              <w:t xml:space="preserve"> They use appropriate evidence to inform their pupil premium strategy, including when selecting approaches to take to inform PP strategy and next steps</w:t>
            </w:r>
          </w:p>
          <w:p w14:paraId="6FC100F0" w14:textId="71BF5209" w:rsidR="00CB258E" w:rsidRPr="005A0C68" w:rsidRDefault="00CB258E" w:rsidP="00B92416">
            <w:pPr>
              <w:pStyle w:val="7Tablecopybulleted"/>
              <w:numPr>
                <w:ilvl w:val="0"/>
                <w:numId w:val="4"/>
              </w:numPr>
              <w:rPr>
                <w:sz w:val="28"/>
                <w:szCs w:val="28"/>
                <w:lang w:val="en-GB"/>
              </w:rPr>
            </w:pPr>
            <w:r w:rsidRPr="005A0C68">
              <w:rPr>
                <w:sz w:val="28"/>
                <w:szCs w:val="28"/>
                <w:lang w:val="en-GB"/>
              </w:rPr>
              <w:t>Inclusion</w:t>
            </w:r>
          </w:p>
          <w:p w14:paraId="00483686" w14:textId="6DC36A00" w:rsidR="00C555BC" w:rsidRDefault="00C555BC" w:rsidP="009259DA">
            <w:pPr>
              <w:pStyle w:val="7Tablecopybulleted"/>
              <w:numPr>
                <w:ilvl w:val="0"/>
                <w:numId w:val="0"/>
              </w:numPr>
              <w:ind w:left="340" w:hanging="170"/>
            </w:pPr>
            <w:r w:rsidRPr="00941D1B">
              <w:rPr>
                <w:b/>
                <w:bCs/>
                <w:szCs w:val="20"/>
              </w:rPr>
              <w:t xml:space="preserve">Priority </w:t>
            </w:r>
            <w:proofErr w:type="gramStart"/>
            <w:r w:rsidRPr="00941D1B">
              <w:rPr>
                <w:b/>
                <w:bCs/>
                <w:szCs w:val="20"/>
              </w:rPr>
              <w:t>2.1  -</w:t>
            </w:r>
            <w:proofErr w:type="gramEnd"/>
            <w:r>
              <w:rPr>
                <w:b/>
                <w:bCs/>
                <w:sz w:val="28"/>
                <w:szCs w:val="28"/>
              </w:rPr>
              <w:t xml:space="preserve"> </w:t>
            </w:r>
            <w:r w:rsidRPr="00710833">
              <w:t xml:space="preserve">Leaders ensure that the pupil premium strategy is implemented and monitored effectively, including </w:t>
            </w:r>
            <w:r w:rsidR="00941D1B">
              <w:t xml:space="preserve">through </w:t>
            </w:r>
            <w:r w:rsidRPr="00710833">
              <w:t>ongoing, high-quality training and support for staff</w:t>
            </w:r>
            <w:r>
              <w:t xml:space="preserve"> and development of the learning environment.</w:t>
            </w:r>
          </w:p>
          <w:p w14:paraId="0AAF4073" w14:textId="1D5B79D7" w:rsidR="00C555BC" w:rsidRPr="00EC2AFA" w:rsidRDefault="00C555BC" w:rsidP="009259DA">
            <w:pPr>
              <w:pStyle w:val="7Tablecopybulleted"/>
              <w:numPr>
                <w:ilvl w:val="0"/>
                <w:numId w:val="0"/>
              </w:numPr>
              <w:ind w:left="170"/>
            </w:pPr>
            <w:r w:rsidRPr="00941D1B">
              <w:rPr>
                <w:b/>
                <w:bCs/>
                <w:szCs w:val="20"/>
              </w:rPr>
              <w:t xml:space="preserve">Priority </w:t>
            </w:r>
            <w:proofErr w:type="gramStart"/>
            <w:r w:rsidRPr="00941D1B">
              <w:rPr>
                <w:b/>
                <w:bCs/>
                <w:szCs w:val="20"/>
              </w:rPr>
              <w:t>2.2</w:t>
            </w:r>
            <w:r>
              <w:rPr>
                <w:b/>
                <w:bCs/>
                <w:sz w:val="28"/>
                <w:szCs w:val="28"/>
              </w:rPr>
              <w:t xml:space="preserve"> </w:t>
            </w:r>
            <w:r>
              <w:t xml:space="preserve"> –</w:t>
            </w:r>
            <w:proofErr w:type="gramEnd"/>
            <w:r>
              <w:t xml:space="preserve"> staff have high expectations for and monitor </w:t>
            </w:r>
            <w:r w:rsidRPr="00710833">
              <w:t>the progress</w:t>
            </w:r>
            <w:r>
              <w:t xml:space="preserve"> </w:t>
            </w:r>
            <w:r w:rsidRPr="00710833">
              <w:t xml:space="preserve">of disadvantaged pupils, those with SEND, those who are known (or previously known) to children’s social care, and those who may face other barriers to their learning and/or </w:t>
            </w:r>
            <w:proofErr w:type="gramStart"/>
            <w:r w:rsidRPr="00710833">
              <w:t>wellbeing..</w:t>
            </w:r>
            <w:proofErr w:type="gramEnd"/>
            <w:r w:rsidRPr="00710833">
              <w:t xml:space="preserve"> They use appropriate evidence to inform their pupil premium strategy, including when selecting approaches to take</w:t>
            </w:r>
            <w:r>
              <w:t xml:space="preserve"> to inform PP strategy and next steps</w:t>
            </w:r>
          </w:p>
          <w:p w14:paraId="42A4AF8D" w14:textId="0A42080C" w:rsidR="009D12EC" w:rsidRPr="005A0C68" w:rsidRDefault="005A0C68" w:rsidP="00B92416">
            <w:pPr>
              <w:pStyle w:val="7Tablecopybulleted"/>
              <w:numPr>
                <w:ilvl w:val="0"/>
                <w:numId w:val="4"/>
              </w:numPr>
              <w:rPr>
                <w:sz w:val="28"/>
                <w:szCs w:val="28"/>
                <w:lang w:val="en-GB"/>
              </w:rPr>
            </w:pPr>
            <w:r w:rsidRPr="005A0C68">
              <w:rPr>
                <w:sz w:val="28"/>
                <w:szCs w:val="28"/>
                <w:lang w:val="en-GB"/>
              </w:rPr>
              <w:t>Curriculum and teaching</w:t>
            </w:r>
          </w:p>
          <w:p w14:paraId="42EF8419" w14:textId="283E0BC2" w:rsidR="009D12EC" w:rsidRDefault="009D12EC" w:rsidP="009D12EC">
            <w:r>
              <w:t xml:space="preserve">Priority </w:t>
            </w:r>
            <w:r w:rsidR="001E2FEF">
              <w:t>3.1</w:t>
            </w:r>
            <w:r>
              <w:t xml:space="preserve">. All staff have </w:t>
            </w:r>
            <w:r w:rsidRPr="00B54C76">
              <w:t xml:space="preserve">the expertise they need for the subjects and phases they </w:t>
            </w:r>
            <w:proofErr w:type="gramStart"/>
            <w:r w:rsidRPr="00B54C76">
              <w:t>teach</w:t>
            </w:r>
            <w:r>
              <w:t>;</w:t>
            </w:r>
            <w:proofErr w:type="gramEnd"/>
            <w:r>
              <w:t xml:space="preserve"> further TA training in effective questioning</w:t>
            </w:r>
          </w:p>
          <w:p w14:paraId="79AB95AF" w14:textId="3D1B52AC" w:rsidR="009D12EC" w:rsidRDefault="009D12EC" w:rsidP="009D12EC">
            <w:r>
              <w:t xml:space="preserve">Priority </w:t>
            </w:r>
            <w:r w:rsidR="001E2FEF">
              <w:t>3.2</w:t>
            </w:r>
            <w:r>
              <w:t xml:space="preserve">. Staff </w:t>
            </w:r>
            <w:r w:rsidRPr="00B54C76">
              <w:t>take appropriate action to secure foundational knowledge</w:t>
            </w:r>
            <w:r>
              <w:t xml:space="preserve"> required through the monitoring of the impact of interventions</w:t>
            </w:r>
          </w:p>
          <w:p w14:paraId="02F77B2E" w14:textId="77777777" w:rsidR="009D12EC" w:rsidRDefault="009D12EC" w:rsidP="009D12EC">
            <w:pPr>
              <w:pStyle w:val="7Tablecopybulleted"/>
              <w:numPr>
                <w:ilvl w:val="0"/>
                <w:numId w:val="0"/>
              </w:numPr>
              <w:rPr>
                <w:highlight w:val="yellow"/>
                <w:lang w:val="en-GB"/>
              </w:rPr>
            </w:pPr>
          </w:p>
          <w:p w14:paraId="7BD38C2D" w14:textId="18189A61" w:rsidR="00CB258E" w:rsidRPr="00F30ACD" w:rsidRDefault="00CB258E" w:rsidP="00B92416">
            <w:pPr>
              <w:pStyle w:val="7Tablecopybulleted"/>
              <w:numPr>
                <w:ilvl w:val="0"/>
                <w:numId w:val="4"/>
              </w:numPr>
              <w:rPr>
                <w:sz w:val="28"/>
                <w:szCs w:val="28"/>
                <w:lang w:val="en-GB"/>
              </w:rPr>
            </w:pPr>
            <w:r w:rsidRPr="00F30ACD">
              <w:rPr>
                <w:sz w:val="28"/>
                <w:szCs w:val="28"/>
                <w:lang w:val="en-GB"/>
              </w:rPr>
              <w:t>Achievement</w:t>
            </w:r>
          </w:p>
          <w:p w14:paraId="0A9D5771" w14:textId="27E2A2A9" w:rsidR="00F30ACD" w:rsidRDefault="00F30ACD" w:rsidP="00F30ACD">
            <w:r>
              <w:t xml:space="preserve">Priority 4.1 - </w:t>
            </w:r>
            <w:r w:rsidRPr="00F123CD">
              <w:t>Any gaps in foundational knowledge and skills are closing quickly</w:t>
            </w:r>
          </w:p>
          <w:p w14:paraId="51302FD0" w14:textId="02683BB4" w:rsidR="00F30ACD" w:rsidRDefault="00F30ACD" w:rsidP="00F30ACD">
            <w:r>
              <w:t xml:space="preserve">Priority 4.2 - </w:t>
            </w:r>
            <w:r w:rsidRPr="00F123CD">
              <w:t>Pupils develop the age and phase-appropriate foundational knowledge and skills they need to progress them to the next stage of learning</w:t>
            </w:r>
          </w:p>
          <w:p w14:paraId="3764EFAE" w14:textId="77777777" w:rsidR="00F30ACD" w:rsidRDefault="00F30ACD" w:rsidP="00F30ACD">
            <w:pPr>
              <w:pStyle w:val="7Tablecopybulleted"/>
              <w:numPr>
                <w:ilvl w:val="0"/>
                <w:numId w:val="0"/>
              </w:numPr>
              <w:rPr>
                <w:highlight w:val="yellow"/>
                <w:lang w:val="en-GB"/>
              </w:rPr>
            </w:pPr>
          </w:p>
          <w:p w14:paraId="7DB590E1" w14:textId="77777777" w:rsidR="00CB258E" w:rsidRPr="00315C89" w:rsidRDefault="00CB258E" w:rsidP="00B92416">
            <w:pPr>
              <w:pStyle w:val="7Tablecopybulleted"/>
              <w:numPr>
                <w:ilvl w:val="0"/>
                <w:numId w:val="4"/>
              </w:numPr>
              <w:rPr>
                <w:sz w:val="28"/>
                <w:szCs w:val="28"/>
                <w:lang w:val="en-GB"/>
              </w:rPr>
            </w:pPr>
            <w:r w:rsidRPr="00315C89">
              <w:rPr>
                <w:sz w:val="28"/>
                <w:szCs w:val="28"/>
                <w:lang w:val="en-GB"/>
              </w:rPr>
              <w:t>Attendance and behaviour</w:t>
            </w:r>
          </w:p>
          <w:p w14:paraId="3F6BF7C6" w14:textId="77777777" w:rsidR="00315C89" w:rsidRDefault="00315C89" w:rsidP="00315C89">
            <w:r>
              <w:t>Priority 5.1 Increase attendance of children with SEMH</w:t>
            </w:r>
          </w:p>
          <w:p w14:paraId="2C0D35AE" w14:textId="77777777" w:rsidR="00315C89" w:rsidRDefault="00315C89" w:rsidP="00315C89">
            <w:r>
              <w:t xml:space="preserve">Priority 5.2 </w:t>
            </w:r>
            <w:proofErr w:type="gramStart"/>
            <w:r>
              <w:t>Decrease</w:t>
            </w:r>
            <w:proofErr w:type="gramEnd"/>
            <w:r>
              <w:t xml:space="preserve"> number of children on reduced timetable</w:t>
            </w:r>
          </w:p>
          <w:p w14:paraId="11D12A62" w14:textId="77777777" w:rsidR="00315C89" w:rsidRDefault="00315C89" w:rsidP="00315C89">
            <w:r>
              <w:t>Priority 5.3 Reduce persistent absence averages</w:t>
            </w:r>
          </w:p>
          <w:p w14:paraId="2053A0BC" w14:textId="77777777" w:rsidR="00315C89" w:rsidRDefault="00315C89" w:rsidP="00315C89">
            <w:r>
              <w:t>Priority 5.4 Improve punctuality</w:t>
            </w:r>
          </w:p>
          <w:p w14:paraId="535AF5FB" w14:textId="77777777" w:rsidR="00561791" w:rsidRDefault="00561791" w:rsidP="00561791">
            <w:pPr>
              <w:pStyle w:val="7Tablecopybulleted"/>
              <w:numPr>
                <w:ilvl w:val="0"/>
                <w:numId w:val="0"/>
              </w:numPr>
              <w:ind w:left="340" w:hanging="170"/>
              <w:rPr>
                <w:highlight w:val="yellow"/>
                <w:lang w:val="en-GB"/>
              </w:rPr>
            </w:pPr>
          </w:p>
          <w:p w14:paraId="32F61AB4" w14:textId="73838CB2" w:rsidR="00A91776" w:rsidRPr="00AE733F" w:rsidRDefault="00CB258E" w:rsidP="00B92416">
            <w:pPr>
              <w:pStyle w:val="7Tablecopybulleted"/>
              <w:numPr>
                <w:ilvl w:val="0"/>
                <w:numId w:val="4"/>
              </w:numPr>
              <w:rPr>
                <w:sz w:val="28"/>
                <w:szCs w:val="28"/>
                <w:lang w:val="en-GB"/>
              </w:rPr>
            </w:pPr>
            <w:r w:rsidRPr="00AE733F">
              <w:rPr>
                <w:sz w:val="28"/>
                <w:szCs w:val="28"/>
                <w:lang w:val="en-GB"/>
              </w:rPr>
              <w:t xml:space="preserve">Personal development and wellbeing </w:t>
            </w:r>
          </w:p>
          <w:p w14:paraId="4FFF77CC" w14:textId="77777777" w:rsidR="00B92416" w:rsidRDefault="00B92416" w:rsidP="00B92416">
            <w:r>
              <w:t xml:space="preserve">Priority 6.1 Impact of PD </w:t>
            </w:r>
            <w:proofErr w:type="spellStart"/>
            <w:r>
              <w:t>programme</w:t>
            </w:r>
            <w:proofErr w:type="spellEnd"/>
            <w:r>
              <w:t xml:space="preserve"> is measured and documented</w:t>
            </w:r>
          </w:p>
          <w:p w14:paraId="16A39A4A" w14:textId="77777777" w:rsidR="00B92416" w:rsidRDefault="00B92416" w:rsidP="00B92416">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1D62BFCF" w14:textId="77777777" w:rsidR="00B92416" w:rsidRPr="00B13A6E" w:rsidRDefault="00B92416" w:rsidP="00B92416">
            <w:pPr>
              <w:pStyle w:val="7Tablecopybulleted"/>
              <w:numPr>
                <w:ilvl w:val="0"/>
                <w:numId w:val="0"/>
              </w:numPr>
              <w:ind w:left="170" w:hanging="170"/>
              <w:rPr>
                <w:rFonts w:asciiTheme="minorHAnsi" w:hAnsiTheme="minorHAnsi"/>
                <w:sz w:val="22"/>
                <w:szCs w:val="22"/>
              </w:rPr>
            </w:pPr>
            <w:r w:rsidRPr="00B13A6E">
              <w:lastRenderedPageBreak/>
              <w:t xml:space="preserve">Priority 6.3 </w:t>
            </w:r>
            <w:r w:rsidRPr="00B13A6E">
              <w:rPr>
                <w:rFonts w:asciiTheme="minorHAnsi" w:hAnsiTheme="minorHAnsi"/>
                <w:sz w:val="22"/>
                <w:szCs w:val="22"/>
              </w:rPr>
              <w:t xml:space="preserve">Children respect the different protected characteristics defined in the Equality Act 2010 and do not tolerate bullying, harassment or racial </w:t>
            </w:r>
            <w:proofErr w:type="spellStart"/>
            <w:r w:rsidRPr="00B13A6E">
              <w:rPr>
                <w:rFonts w:asciiTheme="minorHAnsi" w:hAnsiTheme="minorHAnsi"/>
                <w:sz w:val="22"/>
                <w:szCs w:val="22"/>
              </w:rPr>
              <w:t>discrimation</w:t>
            </w:r>
            <w:proofErr w:type="spellEnd"/>
          </w:p>
          <w:p w14:paraId="4960DD14" w14:textId="70652124" w:rsidR="00B92416" w:rsidRPr="00A91776" w:rsidRDefault="00B92416" w:rsidP="00B92416">
            <w:pPr>
              <w:pStyle w:val="7Tablecopybulleted"/>
              <w:numPr>
                <w:ilvl w:val="0"/>
                <w:numId w:val="0"/>
              </w:numPr>
              <w:rPr>
                <w:highlight w:val="yellow"/>
                <w:lang w:val="en-GB"/>
              </w:rPr>
            </w:pPr>
            <w:r w:rsidRPr="00B13A6E">
              <w:t>Priority 6.4 Children know, understand and respect our British Values</w:t>
            </w:r>
          </w:p>
          <w:p w14:paraId="1B426281" w14:textId="5758DE00" w:rsidR="00CB258E" w:rsidRPr="008F23CD" w:rsidRDefault="00B566ED" w:rsidP="00B92416">
            <w:pPr>
              <w:pStyle w:val="7Tablecopybulleted"/>
              <w:numPr>
                <w:ilvl w:val="0"/>
                <w:numId w:val="4"/>
              </w:numPr>
              <w:rPr>
                <w:sz w:val="28"/>
                <w:szCs w:val="28"/>
                <w:lang w:val="en-GB"/>
              </w:rPr>
            </w:pPr>
            <w:r w:rsidRPr="008F23CD">
              <w:rPr>
                <w:sz w:val="28"/>
                <w:szCs w:val="28"/>
                <w:lang w:val="en-GB"/>
              </w:rPr>
              <w:t>Ea</w:t>
            </w:r>
            <w:r w:rsidR="008F23CD" w:rsidRPr="008F23CD">
              <w:rPr>
                <w:sz w:val="28"/>
                <w:szCs w:val="28"/>
                <w:lang w:val="en-GB"/>
              </w:rPr>
              <w:t>rly Years</w:t>
            </w:r>
          </w:p>
          <w:p w14:paraId="1BB44C6F" w14:textId="77777777" w:rsidR="00CD1AFF" w:rsidRDefault="00CD1AFF" w:rsidP="00CD1AFF">
            <w:r>
              <w:t>7.1 S</w:t>
            </w:r>
            <w:r w:rsidRPr="003672BE">
              <w:t>taff engage in high-quality interactions with children</w:t>
            </w:r>
          </w:p>
          <w:p w14:paraId="6EE4F59E" w14:textId="77777777" w:rsidR="00CD1AFF" w:rsidRDefault="00CD1AFF" w:rsidP="00CD1AFF">
            <w:r>
              <w:t xml:space="preserve">7.2. </w:t>
            </w:r>
            <w:r w:rsidRPr="00246AEB">
              <w:rPr>
                <w:rFonts w:asciiTheme="minorHAnsi" w:hAnsiTheme="minorHAnsi"/>
                <w:sz w:val="22"/>
                <w:szCs w:val="22"/>
              </w:rPr>
              <w:t>Progress of disadvantaged pupils and those with SEND is clear throughout the EYFS</w:t>
            </w:r>
          </w:p>
          <w:p w14:paraId="60AFB08C" w14:textId="77777777" w:rsidR="00CD1AFF" w:rsidRDefault="00CD1AFF" w:rsidP="00CD1AFF">
            <w:r>
              <w:t xml:space="preserve">7.3 </w:t>
            </w:r>
            <w:r w:rsidRPr="00F50822">
              <w:t>staff provide effectively for children’s personal, social and emotional development, making sure that they feel safe, secure, stimulated and happy</w:t>
            </w:r>
          </w:p>
          <w:p w14:paraId="4F14D854" w14:textId="77777777" w:rsidR="00CD1AFF" w:rsidRDefault="00CD1AFF" w:rsidP="00CD1AFF">
            <w:r>
              <w:t>7.4 EYFS lead is</w:t>
            </w:r>
            <w:r w:rsidRPr="00043397">
              <w:t xml:space="preserve"> highly effective in quality assuring the impact of education and care in the early years</w:t>
            </w:r>
          </w:p>
          <w:p w14:paraId="189E0DA1" w14:textId="6DBBF6D0" w:rsidR="00CD1AFF" w:rsidRPr="00A06B1C" w:rsidRDefault="00CD1AFF" w:rsidP="00CD1AFF">
            <w:pPr>
              <w:pStyle w:val="7Tablecopybulleted"/>
              <w:numPr>
                <w:ilvl w:val="0"/>
                <w:numId w:val="0"/>
              </w:numPr>
              <w:rPr>
                <w:highlight w:val="yellow"/>
                <w:lang w:val="en-GB"/>
              </w:rPr>
            </w:pPr>
            <w:r>
              <w:t xml:space="preserve">7.5 children </w:t>
            </w:r>
            <w:r w:rsidRPr="00043397">
              <w:t>develop a broad vocabulary and a detailed understanding across the 7 areas of learning and development</w:t>
            </w:r>
          </w:p>
          <w:p w14:paraId="65C62DE7" w14:textId="77777777" w:rsidR="00CB258E" w:rsidRPr="008F23CD" w:rsidRDefault="00B566ED" w:rsidP="00B92416">
            <w:pPr>
              <w:pStyle w:val="7Tablecopybulleted"/>
              <w:numPr>
                <w:ilvl w:val="0"/>
                <w:numId w:val="4"/>
              </w:numPr>
              <w:rPr>
                <w:sz w:val="28"/>
                <w:szCs w:val="28"/>
                <w:lang w:val="en-GB"/>
              </w:rPr>
            </w:pPr>
            <w:r w:rsidRPr="008F23CD">
              <w:rPr>
                <w:sz w:val="28"/>
                <w:szCs w:val="28"/>
                <w:lang w:val="en-GB"/>
              </w:rPr>
              <w:t>Leadership and Governance</w:t>
            </w:r>
          </w:p>
          <w:p w14:paraId="7C2702C6" w14:textId="77777777" w:rsidR="008F23CD" w:rsidRDefault="008F23CD" w:rsidP="008F23CD">
            <w:r>
              <w:t xml:space="preserve">Priority 8.1 </w:t>
            </w:r>
            <w:r w:rsidRPr="00E379C9">
              <w:t xml:space="preserve">Provide staff and governors with meaningful opportunities to share perspectives and insights </w:t>
            </w:r>
          </w:p>
          <w:p w14:paraId="7FA24F46" w14:textId="77777777" w:rsidR="008F23CD" w:rsidRDefault="008F23CD" w:rsidP="008F23CD">
            <w:r>
              <w:t xml:space="preserve">Priority 8.2 </w:t>
            </w:r>
            <w:r w:rsidRPr="00E379C9">
              <w:t>Governors use their knowledge and expertise to consistently support and robustly challenge leaders across all aspects of the school’s wor</w:t>
            </w:r>
            <w:r>
              <w:t xml:space="preserve">k </w:t>
            </w:r>
          </w:p>
          <w:p w14:paraId="10C83F9F" w14:textId="77777777" w:rsidR="008F23CD" w:rsidRDefault="008F23CD" w:rsidP="008F23CD">
            <w:r>
              <w:t xml:space="preserve">Priority 8.3 </w:t>
            </w:r>
            <w:r w:rsidRPr="00E379C9">
              <w:t>Leaders and governors develop constructive relationships with all parents and with the wider community</w:t>
            </w:r>
          </w:p>
          <w:p w14:paraId="6D3D6EBB" w14:textId="77777777" w:rsidR="008F23CD" w:rsidRDefault="008F23CD" w:rsidP="008F23CD">
            <w:r>
              <w:t xml:space="preserve">Priority 8.4 Statt </w:t>
            </w:r>
            <w:r w:rsidRPr="00E379C9">
              <w:t>identify, monitor and act on priorities for improvement</w:t>
            </w:r>
            <w:r>
              <w:t xml:space="preserve"> in their subject area</w:t>
            </w:r>
          </w:p>
          <w:p w14:paraId="40B8BA82" w14:textId="4873800E" w:rsidR="008F23CD" w:rsidRPr="00A9773F" w:rsidRDefault="008F23CD" w:rsidP="008F23CD">
            <w:pPr>
              <w:pStyle w:val="7Tablecopybulleted"/>
              <w:numPr>
                <w:ilvl w:val="0"/>
                <w:numId w:val="0"/>
              </w:numPr>
              <w:rPr>
                <w:highlight w:val="yellow"/>
                <w:lang w:val="en-GB"/>
              </w:rPr>
            </w:pPr>
          </w:p>
        </w:tc>
      </w:tr>
    </w:tbl>
    <w:p w14:paraId="395B3946" w14:textId="77777777" w:rsidR="00CB258E" w:rsidRDefault="00CB258E" w:rsidP="00CB258E">
      <w:pPr>
        <w:rPr>
          <w:lang w:val="en-GB"/>
        </w:rPr>
      </w:pPr>
    </w:p>
    <w:p w14:paraId="7BB0FE1B" w14:textId="77777777" w:rsidR="00CB258E" w:rsidRDefault="00CB258E" w:rsidP="00CB258E">
      <w:pPr>
        <w:rPr>
          <w:lang w:val="en-GB"/>
        </w:rPr>
      </w:pPr>
    </w:p>
    <w:p w14:paraId="50113D2E" w14:textId="77777777" w:rsidR="00CB258E" w:rsidRDefault="00CB258E" w:rsidP="00CB258E">
      <w:pPr>
        <w:rPr>
          <w:lang w:val="en-GB"/>
        </w:rPr>
      </w:pPr>
    </w:p>
    <w:p w14:paraId="4064F2CA"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1E402509" w14:textId="77777777" w:rsidTr="00745D42">
        <w:tc>
          <w:tcPr>
            <w:tcW w:w="14742" w:type="dxa"/>
            <w:gridSpan w:val="2"/>
            <w:shd w:val="clear" w:color="auto" w:fill="DEEAF6"/>
            <w:tcMar>
              <w:top w:w="113" w:type="dxa"/>
              <w:bottom w:w="113" w:type="dxa"/>
            </w:tcMar>
          </w:tcPr>
          <w:p w14:paraId="7BC30A7E" w14:textId="28807814" w:rsidR="00CB258E" w:rsidRDefault="00CB258E" w:rsidP="002F6372">
            <w:pPr>
              <w:pStyle w:val="7Tablebodycopy"/>
              <w:numPr>
                <w:ilvl w:val="0"/>
                <w:numId w:val="5"/>
              </w:numPr>
              <w:rPr>
                <w:lang w:val="en-GB"/>
              </w:rPr>
            </w:pPr>
            <w:r>
              <w:rPr>
                <w:b/>
                <w:lang w:val="en-GB"/>
              </w:rPr>
              <w:t xml:space="preserve">SAFEGUARDING </w:t>
            </w:r>
            <w:r w:rsidRPr="00A06B1C">
              <w:rPr>
                <w:lang w:val="en-GB"/>
              </w:rPr>
              <w:t>–</w:t>
            </w:r>
            <w:r w:rsidR="004907D3">
              <w:rPr>
                <w:lang w:val="en-GB"/>
              </w:rPr>
              <w:t xml:space="preserve"> MET</w:t>
            </w:r>
          </w:p>
          <w:p w14:paraId="04767F2F" w14:textId="77777777" w:rsidR="00CB258E" w:rsidRDefault="00CB258E" w:rsidP="00745D42">
            <w:pPr>
              <w:pStyle w:val="7Tablebodycopy"/>
              <w:rPr>
                <w:lang w:val="en-GB"/>
              </w:rPr>
            </w:pPr>
          </w:p>
          <w:p w14:paraId="50F9E7D8" w14:textId="441C0075" w:rsidR="00CB258E" w:rsidRPr="00A06B1C" w:rsidRDefault="00CB258E" w:rsidP="00745D42">
            <w:pPr>
              <w:pStyle w:val="7Tablebodycopy"/>
              <w:rPr>
                <w:lang w:val="en-GB"/>
              </w:rPr>
            </w:pPr>
          </w:p>
        </w:tc>
      </w:tr>
      <w:tr w:rsidR="00CB258E" w:rsidRPr="00A06B1C" w14:paraId="2D00FD1F" w14:textId="77777777" w:rsidTr="00745D42">
        <w:tc>
          <w:tcPr>
            <w:tcW w:w="2098" w:type="dxa"/>
            <w:tcMar>
              <w:top w:w="113" w:type="dxa"/>
              <w:bottom w:w="113" w:type="dxa"/>
            </w:tcMar>
          </w:tcPr>
          <w:p w14:paraId="1DD97C6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FBF9803" w14:textId="77777777" w:rsidR="00AB06B3" w:rsidRDefault="00AB06B3" w:rsidP="00AB06B3">
            <w:r>
              <w:t xml:space="preserve">Strong safeguarding culture. Staff and governors know families well. </w:t>
            </w:r>
          </w:p>
          <w:p w14:paraId="54378B4C" w14:textId="77777777" w:rsidR="00AB06B3" w:rsidRDefault="00AB06B3" w:rsidP="00AB06B3">
            <w:r>
              <w:t xml:space="preserve">Staff and governors are appropriately trained. </w:t>
            </w:r>
          </w:p>
          <w:p w14:paraId="71E7C523" w14:textId="77777777" w:rsidR="00AB06B3" w:rsidRDefault="00AB06B3" w:rsidP="00AB06B3">
            <w:r>
              <w:t xml:space="preserve">Pupil </w:t>
            </w:r>
            <w:proofErr w:type="gramStart"/>
            <w:r>
              <w:t>conferencing</w:t>
            </w:r>
            <w:proofErr w:type="gramEnd"/>
            <w:r>
              <w:t xml:space="preserve"> </w:t>
            </w:r>
            <w:proofErr w:type="gramStart"/>
            <w:r>
              <w:t>shows</w:t>
            </w:r>
            <w:proofErr w:type="gramEnd"/>
            <w:r>
              <w:t xml:space="preserve"> pupils feel safe at school.</w:t>
            </w:r>
          </w:p>
          <w:p w14:paraId="6382CA72" w14:textId="77777777" w:rsidR="00AB06B3" w:rsidRDefault="00AB06B3" w:rsidP="00AB06B3">
            <w:r>
              <w:t>Policies and procedures are all up to date.</w:t>
            </w:r>
          </w:p>
          <w:p w14:paraId="2B9D65A3" w14:textId="77777777" w:rsidR="00AB06B3" w:rsidRDefault="00AB06B3" w:rsidP="00AB06B3">
            <w:r>
              <w:t>Safeguarding is everyone’s responsibility</w:t>
            </w:r>
          </w:p>
          <w:p w14:paraId="17AEEE84" w14:textId="3067ACD6" w:rsidR="00CB258E" w:rsidRPr="009C2822" w:rsidRDefault="00AB06B3" w:rsidP="00AB06B3">
            <w:r>
              <w:t>Single central record monitored regularly.</w:t>
            </w:r>
          </w:p>
        </w:tc>
      </w:tr>
      <w:tr w:rsidR="00CB258E" w:rsidRPr="00A06B1C" w14:paraId="7F9A7A94" w14:textId="77777777" w:rsidTr="00745D42">
        <w:tc>
          <w:tcPr>
            <w:tcW w:w="2098" w:type="dxa"/>
            <w:tcMar>
              <w:top w:w="113" w:type="dxa"/>
              <w:bottom w:w="113" w:type="dxa"/>
            </w:tcMar>
          </w:tcPr>
          <w:p w14:paraId="68180D2C"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7EF7E2F8" w14:textId="6C9DABFC" w:rsidR="00AB06B3" w:rsidRDefault="00E34430" w:rsidP="00AB06B3">
            <w:r>
              <w:t xml:space="preserve">Priority 1.1 </w:t>
            </w:r>
            <w:r w:rsidR="00AB06B3">
              <w:t>Time for DSLs and DDSL to do more minoring of pupil voice</w:t>
            </w:r>
          </w:p>
          <w:p w14:paraId="07B681B4" w14:textId="5BD6BC48" w:rsidR="009C2822" w:rsidRPr="009C2822" w:rsidRDefault="00E34430" w:rsidP="009C2822">
            <w:r>
              <w:t xml:space="preserve">Priority </w:t>
            </w:r>
            <w:r w:rsidR="003E0855">
              <w:t xml:space="preserve">1.2 </w:t>
            </w:r>
            <w:r w:rsidR="004907D3">
              <w:t>Security of Germoe school boundary</w:t>
            </w:r>
          </w:p>
        </w:tc>
      </w:tr>
    </w:tbl>
    <w:p w14:paraId="3456C26A" w14:textId="77777777" w:rsidR="00CB258E" w:rsidRPr="00A06B1C" w:rsidRDefault="00CB258E" w:rsidP="00CB258E">
      <w:pPr>
        <w:rPr>
          <w:lang w:val="en-GB"/>
        </w:rPr>
      </w:pPr>
    </w:p>
    <w:p w14:paraId="7F6D2988" w14:textId="77777777" w:rsidR="00CB258E" w:rsidRPr="00A06B1C" w:rsidRDefault="00CB258E" w:rsidP="00CB258E">
      <w:pPr>
        <w:rPr>
          <w:lang w:val="en-GB"/>
        </w:rPr>
      </w:pPr>
    </w:p>
    <w:p w14:paraId="19DF3C1F"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9DC409A" w14:textId="77777777" w:rsidTr="00745D42">
        <w:trPr>
          <w:trHeight w:val="20"/>
        </w:trPr>
        <w:tc>
          <w:tcPr>
            <w:tcW w:w="14742" w:type="dxa"/>
            <w:gridSpan w:val="2"/>
            <w:shd w:val="clear" w:color="auto" w:fill="DEEAF6"/>
            <w:tcMar>
              <w:top w:w="113" w:type="dxa"/>
              <w:bottom w:w="113" w:type="dxa"/>
            </w:tcMar>
          </w:tcPr>
          <w:p w14:paraId="24123287" w14:textId="51E40EB5" w:rsidR="00CB258E" w:rsidRDefault="00CB258E" w:rsidP="002F6372">
            <w:pPr>
              <w:pStyle w:val="7Tablebodycopy"/>
              <w:numPr>
                <w:ilvl w:val="0"/>
                <w:numId w:val="5"/>
              </w:numPr>
              <w:rPr>
                <w:lang w:val="en-GB"/>
              </w:rPr>
            </w:pPr>
            <w:r>
              <w:rPr>
                <w:b/>
                <w:lang w:val="en-GB"/>
              </w:rPr>
              <w:t xml:space="preserve">INCLUSION </w:t>
            </w:r>
            <w:r w:rsidRPr="00A06B1C">
              <w:rPr>
                <w:lang w:val="en-GB"/>
              </w:rPr>
              <w:t xml:space="preserve">– </w:t>
            </w:r>
            <w:r w:rsidR="004770C2">
              <w:rPr>
                <w:lang w:val="en-GB"/>
              </w:rPr>
              <w:t>STRONG STANDARD</w:t>
            </w:r>
          </w:p>
          <w:p w14:paraId="69292089" w14:textId="77777777" w:rsidR="00CB258E" w:rsidRDefault="00CB258E" w:rsidP="00745D42">
            <w:pPr>
              <w:pStyle w:val="7Tablebodycopy"/>
              <w:rPr>
                <w:lang w:val="en-GB"/>
              </w:rPr>
            </w:pPr>
          </w:p>
          <w:p w14:paraId="69D20A26" w14:textId="76736748" w:rsidR="00CB258E" w:rsidRPr="00A06B1C" w:rsidRDefault="00CB258E" w:rsidP="00745D42">
            <w:pPr>
              <w:pStyle w:val="7Tablebodycopy"/>
              <w:rPr>
                <w:lang w:val="en-GB"/>
              </w:rPr>
            </w:pPr>
          </w:p>
        </w:tc>
      </w:tr>
      <w:tr w:rsidR="00CB258E" w:rsidRPr="00A06B1C" w14:paraId="79169C5B" w14:textId="77777777" w:rsidTr="00745D42">
        <w:trPr>
          <w:trHeight w:val="20"/>
        </w:trPr>
        <w:tc>
          <w:tcPr>
            <w:tcW w:w="2098" w:type="dxa"/>
            <w:tcMar>
              <w:top w:w="113" w:type="dxa"/>
              <w:bottom w:w="113" w:type="dxa"/>
            </w:tcMar>
          </w:tcPr>
          <w:p w14:paraId="51A723E5"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88D4B20" w14:textId="77777777" w:rsidR="00CB258E" w:rsidRPr="004770C2" w:rsidRDefault="00CB258E" w:rsidP="0028162B">
            <w:pPr>
              <w:pStyle w:val="7Tablecopybulleted"/>
              <w:numPr>
                <w:ilvl w:val="0"/>
                <w:numId w:val="0"/>
              </w:numPr>
              <w:ind w:left="170"/>
              <w:rPr>
                <w:lang w:val="en-GB"/>
              </w:rPr>
            </w:pPr>
            <w:r w:rsidRPr="004770C2">
              <w:rPr>
                <w:lang w:val="en-GB"/>
              </w:rPr>
              <w:t>Action plans, individual interventions, and education, health and care (EHC) plans are in place to identify pupils’ emerging and changing needs, and adjustments are made for them. We’ve seen improvements in attendance and attainment among pupils with EHC plans over the past year because of these adjustments</w:t>
            </w:r>
          </w:p>
          <w:p w14:paraId="7F87CDC2" w14:textId="77777777" w:rsidR="00CB258E" w:rsidRPr="004770C2" w:rsidRDefault="00CB258E" w:rsidP="0028162B">
            <w:pPr>
              <w:pStyle w:val="7Tablecopybulleted"/>
              <w:numPr>
                <w:ilvl w:val="0"/>
                <w:numId w:val="0"/>
              </w:numPr>
              <w:ind w:left="170"/>
              <w:rPr>
                <w:lang w:val="en-GB"/>
              </w:rPr>
            </w:pPr>
            <w:r w:rsidRPr="004770C2">
              <w:rPr>
                <w:lang w:val="en-GB"/>
              </w:rPr>
              <w:t xml:space="preserve">Staff CPD has improved our ability to implement a graduated approach. Our CPD records and staff surveys show greater confidence in delivering a graduated approach </w:t>
            </w:r>
          </w:p>
          <w:p w14:paraId="6CC2167D" w14:textId="77777777" w:rsidR="00CB258E" w:rsidRDefault="00CB258E" w:rsidP="0028162B">
            <w:pPr>
              <w:pStyle w:val="7Tablecopybulleted"/>
              <w:numPr>
                <w:ilvl w:val="0"/>
                <w:numId w:val="0"/>
              </w:numPr>
              <w:ind w:left="340" w:hanging="170"/>
              <w:rPr>
                <w:lang w:val="en-GB"/>
              </w:rPr>
            </w:pPr>
            <w:r w:rsidRPr="004770C2">
              <w:rPr>
                <w:lang w:val="en-GB"/>
              </w:rPr>
              <w:t>Progress and assessment data, and onwards destination data for pupils with SEND and who are disadvantaged, show that strategies to support these groups and eliminate barriers are effective</w:t>
            </w:r>
          </w:p>
          <w:p w14:paraId="0DA47484" w14:textId="6CFFF199" w:rsidR="009259DA" w:rsidRPr="009259DA" w:rsidRDefault="009259DA" w:rsidP="0028162B">
            <w:pPr>
              <w:pStyle w:val="7Tablecopybulleted"/>
              <w:numPr>
                <w:ilvl w:val="0"/>
                <w:numId w:val="0"/>
              </w:numPr>
              <w:ind w:left="340" w:hanging="170"/>
              <w:rPr>
                <w:lang w:val="en-GB"/>
              </w:rPr>
            </w:pPr>
            <w:r>
              <w:rPr>
                <w:lang w:val="en-GB"/>
              </w:rPr>
              <w:t>Participation at after school clubs is high</w:t>
            </w:r>
          </w:p>
        </w:tc>
      </w:tr>
      <w:tr w:rsidR="00CB258E" w:rsidRPr="00A06B1C" w14:paraId="67C36A6C" w14:textId="77777777" w:rsidTr="00745D42">
        <w:trPr>
          <w:trHeight w:val="20"/>
        </w:trPr>
        <w:tc>
          <w:tcPr>
            <w:tcW w:w="2098" w:type="dxa"/>
            <w:tcMar>
              <w:top w:w="113" w:type="dxa"/>
              <w:bottom w:w="113" w:type="dxa"/>
            </w:tcMar>
          </w:tcPr>
          <w:p w14:paraId="62829BDB"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7FF42D15" w14:textId="1B8D8DF5" w:rsidR="00403B94" w:rsidRPr="008F6A3C" w:rsidRDefault="00403B94" w:rsidP="00403B94">
            <w:pPr>
              <w:rPr>
                <w:szCs w:val="20"/>
              </w:rPr>
            </w:pPr>
            <w:r w:rsidRPr="008F6A3C">
              <w:rPr>
                <w:szCs w:val="20"/>
              </w:rPr>
              <w:t>Priority 2.1   Leaders ensure that the pupil premium strategy is implemented and monitored effectively, including through ongoing, high-quality training and support for staff and development of the learning environment.</w:t>
            </w:r>
          </w:p>
          <w:p w14:paraId="55727311" w14:textId="7C7D56BD" w:rsidR="00403B94" w:rsidRPr="008F6A3C" w:rsidRDefault="00403B94" w:rsidP="00403B94">
            <w:pPr>
              <w:pStyle w:val="7Tablebodycopy"/>
              <w:rPr>
                <w:szCs w:val="20"/>
              </w:rPr>
            </w:pPr>
            <w:r w:rsidRPr="008F6A3C">
              <w:rPr>
                <w:szCs w:val="20"/>
              </w:rPr>
              <w:t xml:space="preserve">Priority </w:t>
            </w:r>
            <w:proofErr w:type="gramStart"/>
            <w:r w:rsidRPr="008F6A3C">
              <w:rPr>
                <w:szCs w:val="20"/>
              </w:rPr>
              <w:t xml:space="preserve">2.2  </w:t>
            </w:r>
            <w:r w:rsidR="003D0190">
              <w:rPr>
                <w:szCs w:val="20"/>
              </w:rPr>
              <w:t>S</w:t>
            </w:r>
            <w:r w:rsidRPr="008F6A3C">
              <w:rPr>
                <w:szCs w:val="20"/>
              </w:rPr>
              <w:t>taff</w:t>
            </w:r>
            <w:proofErr w:type="gramEnd"/>
            <w:r w:rsidRPr="008F6A3C">
              <w:rPr>
                <w:szCs w:val="20"/>
              </w:rPr>
              <w:t xml:space="preserve"> have high expectations for and monitor the progress of disadvantaged pupils, those with SEND, those who are known (or previously known) to children’s social care, and those who may face other barriers to their learning and/or </w:t>
            </w:r>
            <w:proofErr w:type="gramStart"/>
            <w:r w:rsidRPr="008F6A3C">
              <w:rPr>
                <w:szCs w:val="20"/>
              </w:rPr>
              <w:t>wellbeing..</w:t>
            </w:r>
            <w:proofErr w:type="gramEnd"/>
            <w:r w:rsidRPr="008F6A3C">
              <w:rPr>
                <w:szCs w:val="20"/>
              </w:rPr>
              <w:t xml:space="preserve"> They use appropriate evidence to inform their pupil premium strategy, including when selecting approaches to take to inform PP strategy and next steps</w:t>
            </w:r>
          </w:p>
          <w:p w14:paraId="2EFE2AF9" w14:textId="77777777" w:rsidR="00CB258E" w:rsidRPr="00A06B1C" w:rsidRDefault="00CB258E" w:rsidP="00745D42">
            <w:pPr>
              <w:pStyle w:val="7Tablebodycopy"/>
              <w:rPr>
                <w:lang w:val="en-GB"/>
              </w:rPr>
            </w:pPr>
          </w:p>
        </w:tc>
      </w:tr>
    </w:tbl>
    <w:p w14:paraId="28DBA090"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4C332D67" w14:textId="77777777" w:rsidTr="00745D42">
        <w:tc>
          <w:tcPr>
            <w:tcW w:w="14742" w:type="dxa"/>
            <w:gridSpan w:val="2"/>
            <w:shd w:val="clear" w:color="auto" w:fill="DEEAF6"/>
            <w:tcMar>
              <w:top w:w="113" w:type="dxa"/>
              <w:bottom w:w="113" w:type="dxa"/>
            </w:tcMar>
          </w:tcPr>
          <w:p w14:paraId="0CAB8F47" w14:textId="34000213" w:rsidR="00CB258E" w:rsidRDefault="00CB258E" w:rsidP="002F6372">
            <w:pPr>
              <w:pStyle w:val="7Tablebodycopy"/>
              <w:numPr>
                <w:ilvl w:val="0"/>
                <w:numId w:val="5"/>
              </w:numPr>
              <w:rPr>
                <w:lang w:val="en-GB"/>
              </w:rPr>
            </w:pPr>
            <w:r>
              <w:rPr>
                <w:b/>
                <w:lang w:val="en-GB"/>
              </w:rPr>
              <w:t>CURRICULUM AND TEACHING</w:t>
            </w:r>
            <w:r w:rsidRPr="00A06B1C">
              <w:rPr>
                <w:lang w:val="en-GB"/>
              </w:rPr>
              <w:t xml:space="preserve"> – </w:t>
            </w:r>
            <w:r w:rsidR="005A0C68">
              <w:rPr>
                <w:lang w:val="en-GB"/>
              </w:rPr>
              <w:t>E</w:t>
            </w:r>
            <w:r w:rsidR="003D0190">
              <w:rPr>
                <w:lang w:val="en-GB"/>
              </w:rPr>
              <w:t>XPECTED STANDARD</w:t>
            </w:r>
          </w:p>
          <w:p w14:paraId="38B328DB" w14:textId="219A1383" w:rsidR="00CB258E" w:rsidRPr="00A06B1C" w:rsidRDefault="00CB258E" w:rsidP="00745D42">
            <w:pPr>
              <w:pStyle w:val="7Tablebodycopy"/>
              <w:rPr>
                <w:lang w:val="en-GB"/>
              </w:rPr>
            </w:pPr>
          </w:p>
        </w:tc>
      </w:tr>
      <w:tr w:rsidR="00CB258E" w:rsidRPr="00A06B1C" w14:paraId="69603ED0" w14:textId="77777777" w:rsidTr="00745D42">
        <w:tc>
          <w:tcPr>
            <w:tcW w:w="2098" w:type="dxa"/>
            <w:tcMar>
              <w:top w:w="113" w:type="dxa"/>
              <w:bottom w:w="113" w:type="dxa"/>
            </w:tcMar>
          </w:tcPr>
          <w:p w14:paraId="6261AC12"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8131EB5" w14:textId="3C6DBCF2" w:rsidR="00CB258E" w:rsidRPr="00BC73E0" w:rsidRDefault="00CB258E" w:rsidP="005A0C68">
            <w:pPr>
              <w:pStyle w:val="7Tablecopybulleted"/>
              <w:numPr>
                <w:ilvl w:val="0"/>
                <w:numId w:val="0"/>
              </w:numPr>
              <w:rPr>
                <w:highlight w:val="yellow"/>
                <w:lang w:val="en-GB"/>
              </w:rPr>
            </w:pPr>
          </w:p>
          <w:p w14:paraId="708DDC5E" w14:textId="77777777" w:rsidR="00CB258E" w:rsidRPr="005A0C68" w:rsidRDefault="00CB258E" w:rsidP="0028162B">
            <w:pPr>
              <w:pStyle w:val="7Tablecopybulleted"/>
              <w:numPr>
                <w:ilvl w:val="0"/>
                <w:numId w:val="0"/>
              </w:numPr>
              <w:ind w:left="170"/>
              <w:rPr>
                <w:lang w:val="en-GB"/>
              </w:rPr>
            </w:pPr>
            <w:r w:rsidRPr="005A0C68">
              <w:rPr>
                <w:lang w:val="en-GB"/>
              </w:rPr>
              <w:t xml:space="preserve">Curriculum plans show that our curriculum is suitable, well-planned and sequenced across the school. Pupil workbook </w:t>
            </w:r>
            <w:proofErr w:type="spellStart"/>
            <w:r w:rsidRPr="005A0C68">
              <w:rPr>
                <w:lang w:val="en-GB"/>
              </w:rPr>
              <w:t>scrutinies</w:t>
            </w:r>
            <w:proofErr w:type="spellEnd"/>
            <w:r w:rsidRPr="005A0C68">
              <w:rPr>
                <w:lang w:val="en-GB"/>
              </w:rPr>
              <w:t xml:space="preserve"> show that plans are generally followed and that pupils gain foundational knowledge and skills through the Key Stages</w:t>
            </w:r>
          </w:p>
          <w:p w14:paraId="0D4C0174" w14:textId="77777777" w:rsidR="00CB258E" w:rsidRPr="005A0C68" w:rsidRDefault="00CB258E" w:rsidP="0028162B">
            <w:pPr>
              <w:pStyle w:val="7Tablecopybulleted"/>
              <w:numPr>
                <w:ilvl w:val="0"/>
                <w:numId w:val="0"/>
              </w:numPr>
              <w:ind w:left="170"/>
              <w:rPr>
                <w:lang w:val="en-GB"/>
              </w:rPr>
            </w:pPr>
            <w:r w:rsidRPr="005A0C68">
              <w:rPr>
                <w:lang w:val="en-GB"/>
              </w:rPr>
              <w:t>Our CPD programme is effective and allows teachers to gain the expertise they need in their subject/phase. This is reflected in improved assessment data and staff survey feedback</w:t>
            </w:r>
          </w:p>
          <w:p w14:paraId="37E089FF" w14:textId="77777777" w:rsidR="00CB258E" w:rsidRPr="005A0C68" w:rsidRDefault="00CB258E" w:rsidP="0028162B">
            <w:pPr>
              <w:pStyle w:val="7Tablecopybulleted"/>
              <w:numPr>
                <w:ilvl w:val="0"/>
                <w:numId w:val="0"/>
              </w:numPr>
              <w:ind w:left="170"/>
              <w:rPr>
                <w:lang w:val="en-GB"/>
              </w:rPr>
            </w:pPr>
            <w:r w:rsidRPr="005A0C68">
              <w:rPr>
                <w:lang w:val="en-GB"/>
              </w:rPr>
              <w:t>Pupils are effectively supported to gain foundational knowledge. Assessment data shows that pupils who receive phonics interventions have made significant progress over the past year</w:t>
            </w:r>
          </w:p>
          <w:p w14:paraId="4BC80BB8" w14:textId="77777777" w:rsidR="00CB258E" w:rsidRDefault="00CB258E" w:rsidP="0028162B">
            <w:pPr>
              <w:pStyle w:val="7Tablecopybulleted"/>
              <w:numPr>
                <w:ilvl w:val="0"/>
                <w:numId w:val="0"/>
              </w:numPr>
              <w:ind w:left="170"/>
              <w:rPr>
                <w:lang w:val="en-GB"/>
              </w:rPr>
            </w:pPr>
            <w:r w:rsidRPr="005A0C68">
              <w:rPr>
                <w:lang w:val="en-GB"/>
              </w:rPr>
              <w:t>EHC plans are used to carefully adapt the curriculum and teaching for all pupils. Pupil progress meetings show that curriculum adaptations detailed in EHC plans lead to meaningful and measurable progress for individual pupils</w:t>
            </w:r>
          </w:p>
          <w:p w14:paraId="56B1DE15" w14:textId="57884993" w:rsidR="00085F74" w:rsidRDefault="00085F74" w:rsidP="0028162B">
            <w:pPr>
              <w:pStyle w:val="7Tablecopybulleted"/>
              <w:numPr>
                <w:ilvl w:val="0"/>
                <w:numId w:val="0"/>
              </w:numPr>
              <w:ind w:left="340" w:hanging="170"/>
              <w:rPr>
                <w:lang w:val="en-GB"/>
              </w:rPr>
            </w:pPr>
            <w:r>
              <w:rPr>
                <w:lang w:val="en-GB"/>
              </w:rPr>
              <w:t>Staff use assessment w</w:t>
            </w:r>
            <w:r w:rsidR="009B1115">
              <w:rPr>
                <w:lang w:val="en-GB"/>
              </w:rPr>
              <w:t>ell to check understanding and adapt teaching</w:t>
            </w:r>
          </w:p>
          <w:p w14:paraId="76CB5F20" w14:textId="51895C5D" w:rsidR="009B1115" w:rsidRDefault="009B1115" w:rsidP="0028162B">
            <w:pPr>
              <w:pStyle w:val="7Tablecopybulleted"/>
              <w:numPr>
                <w:ilvl w:val="0"/>
                <w:numId w:val="0"/>
              </w:numPr>
              <w:ind w:left="340" w:hanging="170"/>
              <w:rPr>
                <w:lang w:val="en-GB"/>
              </w:rPr>
            </w:pPr>
            <w:r>
              <w:rPr>
                <w:lang w:val="en-GB"/>
              </w:rPr>
              <w:t xml:space="preserve">High quality teaching is </w:t>
            </w:r>
            <w:r w:rsidR="00494873">
              <w:rPr>
                <w:lang w:val="en-GB"/>
              </w:rPr>
              <w:t>supplemented with targeted academic support</w:t>
            </w:r>
          </w:p>
          <w:p w14:paraId="3C1AC0B9" w14:textId="77777777" w:rsidR="005A0C68" w:rsidRPr="00A06B1C" w:rsidRDefault="005A0C68" w:rsidP="00494873">
            <w:pPr>
              <w:rPr>
                <w:lang w:val="en-GB"/>
              </w:rPr>
            </w:pPr>
          </w:p>
        </w:tc>
      </w:tr>
      <w:tr w:rsidR="00CB258E" w:rsidRPr="00A06B1C" w14:paraId="13ECC1D2" w14:textId="77777777" w:rsidTr="00745D42">
        <w:tc>
          <w:tcPr>
            <w:tcW w:w="2098" w:type="dxa"/>
            <w:tcMar>
              <w:top w:w="113" w:type="dxa"/>
              <w:bottom w:w="113" w:type="dxa"/>
            </w:tcMar>
          </w:tcPr>
          <w:p w14:paraId="5E4F1E50" w14:textId="79A3832E" w:rsidR="00CB258E" w:rsidRPr="00A06B1C" w:rsidRDefault="005A0C68" w:rsidP="00745D42">
            <w:pPr>
              <w:pStyle w:val="7Tablebodycopy"/>
              <w:rPr>
                <w:lang w:val="en-GB"/>
              </w:rPr>
            </w:pPr>
            <w:r>
              <w:rPr>
                <w:lang w:val="en-GB"/>
              </w:rPr>
              <w:t>Areas for improvement</w:t>
            </w:r>
          </w:p>
          <w:p w14:paraId="1C4AC452" w14:textId="77777777" w:rsidR="00CB258E" w:rsidRPr="00A06B1C" w:rsidRDefault="00CB258E" w:rsidP="00745D42">
            <w:pPr>
              <w:pStyle w:val="7Tablebodycopy"/>
              <w:rPr>
                <w:lang w:val="en-GB"/>
              </w:rPr>
            </w:pPr>
          </w:p>
        </w:tc>
        <w:tc>
          <w:tcPr>
            <w:tcW w:w="12644" w:type="dxa"/>
            <w:tcMar>
              <w:top w:w="113" w:type="dxa"/>
              <w:bottom w:w="113" w:type="dxa"/>
            </w:tcMar>
          </w:tcPr>
          <w:p w14:paraId="7252B757" w14:textId="12D099F8" w:rsidR="005A0C68" w:rsidRDefault="005A0C68" w:rsidP="005A0C68"/>
          <w:p w14:paraId="6A5080D6" w14:textId="22B5D539" w:rsidR="005A0C68" w:rsidRDefault="005A0C68" w:rsidP="005A0C68">
            <w:r>
              <w:t xml:space="preserve">Priority </w:t>
            </w:r>
            <w:r w:rsidR="001D1C02">
              <w:t>3.</w:t>
            </w:r>
            <w:r>
              <w:t xml:space="preserve">1. All staff have </w:t>
            </w:r>
            <w:r w:rsidRPr="00B54C76">
              <w:t xml:space="preserve">the expertise they need for the subjects and phases they </w:t>
            </w:r>
            <w:proofErr w:type="gramStart"/>
            <w:r w:rsidRPr="00B54C76">
              <w:t>teach</w:t>
            </w:r>
            <w:r>
              <w:t>;</w:t>
            </w:r>
            <w:proofErr w:type="gramEnd"/>
            <w:r>
              <w:t xml:space="preserve"> further TA training in effective questioning</w:t>
            </w:r>
          </w:p>
          <w:p w14:paraId="2D6B71E0" w14:textId="0800E654" w:rsidR="005A0C68" w:rsidRDefault="005A0C68" w:rsidP="005A0C68">
            <w:r>
              <w:t xml:space="preserve">Priority </w:t>
            </w:r>
            <w:r w:rsidR="001D1C02">
              <w:t>3.</w:t>
            </w:r>
            <w:r>
              <w:t xml:space="preserve">2. Staff </w:t>
            </w:r>
            <w:r w:rsidRPr="00B54C76">
              <w:t>take appropriate action to secure foundational knowledge</w:t>
            </w:r>
            <w:r>
              <w:t xml:space="preserve"> required through the monitoring of the impact of interventions</w:t>
            </w:r>
          </w:p>
          <w:p w14:paraId="528D5C6B" w14:textId="77777777" w:rsidR="00CB258E" w:rsidRPr="00A06B1C" w:rsidRDefault="00CB258E" w:rsidP="00745D42">
            <w:pPr>
              <w:pStyle w:val="7Tablebodycopy"/>
              <w:rPr>
                <w:lang w:val="en-GB"/>
              </w:rPr>
            </w:pPr>
          </w:p>
          <w:p w14:paraId="141F6830" w14:textId="77777777" w:rsidR="00CB258E" w:rsidRPr="00A06B1C" w:rsidRDefault="00CB258E" w:rsidP="00745D42">
            <w:pPr>
              <w:pStyle w:val="7Tablebodycopy"/>
              <w:rPr>
                <w:lang w:val="en-GB"/>
              </w:rPr>
            </w:pPr>
          </w:p>
        </w:tc>
      </w:tr>
    </w:tbl>
    <w:p w14:paraId="7CD45A98" w14:textId="77777777" w:rsidR="00CB258E" w:rsidRPr="00A06B1C" w:rsidRDefault="00CB258E" w:rsidP="00CB258E">
      <w:pPr>
        <w:rPr>
          <w:lang w:val="en-GB"/>
        </w:rPr>
      </w:pPr>
    </w:p>
    <w:p w14:paraId="79A47A18" w14:textId="77777777" w:rsidR="00CB258E" w:rsidRPr="00A06B1C" w:rsidRDefault="00CB258E" w:rsidP="00CB258E">
      <w:pPr>
        <w:rPr>
          <w:lang w:val="en-GB"/>
        </w:rPr>
      </w:pPr>
    </w:p>
    <w:p w14:paraId="35ECD4BE" w14:textId="77777777" w:rsidR="00CB258E" w:rsidRPr="00A06B1C" w:rsidRDefault="00CB258E" w:rsidP="00CB258E">
      <w:pPr>
        <w:rPr>
          <w:lang w:val="en-GB"/>
        </w:rPr>
      </w:pPr>
    </w:p>
    <w:p w14:paraId="59AA57C3" w14:textId="77777777" w:rsidR="00CB258E" w:rsidRPr="00A06B1C" w:rsidRDefault="00CB258E" w:rsidP="00CB258E">
      <w:pPr>
        <w:rPr>
          <w:lang w:val="en-GB"/>
        </w:rPr>
      </w:pPr>
    </w:p>
    <w:p w14:paraId="76F5AC67" w14:textId="77777777" w:rsidR="00CB258E" w:rsidRPr="00A06B1C" w:rsidRDefault="00CB258E" w:rsidP="00CB258E">
      <w:pPr>
        <w:rPr>
          <w:lang w:val="en-GB"/>
        </w:rPr>
      </w:pPr>
    </w:p>
    <w:p w14:paraId="49E3E015" w14:textId="77777777" w:rsidR="00CB258E" w:rsidRDefault="00CB258E" w:rsidP="00CB258E">
      <w:pPr>
        <w:rPr>
          <w:lang w:val="en-GB"/>
        </w:rPr>
      </w:pPr>
    </w:p>
    <w:p w14:paraId="4618586D" w14:textId="77777777" w:rsidR="00CB258E" w:rsidRPr="00A06B1C" w:rsidRDefault="00CB258E" w:rsidP="00CB258E">
      <w:pPr>
        <w:rPr>
          <w:lang w:val="en-GB"/>
        </w:rPr>
      </w:pPr>
    </w:p>
    <w:p w14:paraId="2F051C6C" w14:textId="77777777" w:rsidR="00CB258E" w:rsidRPr="00A06B1C" w:rsidRDefault="00CB258E" w:rsidP="00CB258E">
      <w:pPr>
        <w:rPr>
          <w:lang w:val="en-GB"/>
        </w:rPr>
      </w:pPr>
    </w:p>
    <w:p w14:paraId="7220385E"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60C203A" w14:textId="77777777" w:rsidTr="00745D42">
        <w:tc>
          <w:tcPr>
            <w:tcW w:w="14742" w:type="dxa"/>
            <w:gridSpan w:val="2"/>
            <w:shd w:val="clear" w:color="auto" w:fill="DEEAF6"/>
            <w:tcMar>
              <w:top w:w="113" w:type="dxa"/>
              <w:bottom w:w="113" w:type="dxa"/>
            </w:tcMar>
          </w:tcPr>
          <w:p w14:paraId="591F65E2" w14:textId="587E17EC" w:rsidR="00866BB8" w:rsidRPr="00A06B1C" w:rsidRDefault="00CB258E" w:rsidP="002F6372">
            <w:pPr>
              <w:pStyle w:val="7Tablebodycopy"/>
              <w:numPr>
                <w:ilvl w:val="0"/>
                <w:numId w:val="5"/>
              </w:numPr>
              <w:rPr>
                <w:lang w:val="en-GB"/>
              </w:rPr>
            </w:pPr>
            <w:r>
              <w:rPr>
                <w:b/>
                <w:lang w:val="en-GB"/>
              </w:rPr>
              <w:t>ACHIEVEMENT</w:t>
            </w:r>
            <w:r w:rsidRPr="00A06B1C">
              <w:rPr>
                <w:lang w:val="en-GB"/>
              </w:rPr>
              <w:t xml:space="preserve"> – </w:t>
            </w:r>
            <w:r w:rsidR="00FA4F7B">
              <w:rPr>
                <w:lang w:val="en-GB"/>
              </w:rPr>
              <w:t>E</w:t>
            </w:r>
            <w:r w:rsidR="0025136C">
              <w:rPr>
                <w:lang w:val="en-GB"/>
              </w:rPr>
              <w:t>XPECTED STANDARD</w:t>
            </w:r>
          </w:p>
          <w:p w14:paraId="6E11A5A2" w14:textId="67F0E89E" w:rsidR="00CB258E" w:rsidRPr="00A06B1C" w:rsidRDefault="00CB258E" w:rsidP="00745D42">
            <w:pPr>
              <w:pStyle w:val="7Tablebodycopy"/>
              <w:rPr>
                <w:lang w:val="en-GB"/>
              </w:rPr>
            </w:pPr>
          </w:p>
        </w:tc>
      </w:tr>
      <w:tr w:rsidR="00CB258E" w:rsidRPr="00A06B1C" w14:paraId="10D90B2A" w14:textId="77777777" w:rsidTr="00745D42">
        <w:tc>
          <w:tcPr>
            <w:tcW w:w="2098" w:type="dxa"/>
            <w:tcMar>
              <w:top w:w="113" w:type="dxa"/>
              <w:bottom w:w="113" w:type="dxa"/>
            </w:tcMar>
          </w:tcPr>
          <w:p w14:paraId="0A3D2BF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A376AB7" w14:textId="77777777" w:rsidR="00FA4F7B" w:rsidRPr="0048399B" w:rsidRDefault="00CB258E" w:rsidP="00B820BB">
            <w:pPr>
              <w:pStyle w:val="7Tablecopybulleted"/>
              <w:numPr>
                <w:ilvl w:val="0"/>
                <w:numId w:val="0"/>
              </w:numPr>
              <w:ind w:left="170"/>
              <w:rPr>
                <w:lang w:val="en-GB"/>
              </w:rPr>
            </w:pPr>
            <w:r w:rsidRPr="0048399B">
              <w:rPr>
                <w:lang w:val="en-GB"/>
              </w:rPr>
              <w:t xml:space="preserve">Lesson observations, learning walks and workbook </w:t>
            </w:r>
            <w:proofErr w:type="spellStart"/>
            <w:r w:rsidRPr="0048399B">
              <w:rPr>
                <w:lang w:val="en-GB"/>
              </w:rPr>
              <w:t>scrutinies</w:t>
            </w:r>
            <w:proofErr w:type="spellEnd"/>
            <w:r w:rsidRPr="0048399B">
              <w:rPr>
                <w:lang w:val="en-GB"/>
              </w:rPr>
              <w:t xml:space="preserve"> show that our pupils </w:t>
            </w:r>
            <w:r w:rsidR="00FA4F7B" w:rsidRPr="0048399B">
              <w:rPr>
                <w:lang w:val="en-GB"/>
              </w:rPr>
              <w:t xml:space="preserve">have begun to </w:t>
            </w:r>
            <w:r w:rsidRPr="0048399B">
              <w:rPr>
                <w:lang w:val="en-GB"/>
              </w:rPr>
              <w:t>develop the foundational knowledge and skills they need</w:t>
            </w:r>
          </w:p>
          <w:p w14:paraId="71695D62" w14:textId="72305DAD" w:rsidR="0048399B" w:rsidRPr="0048399B" w:rsidRDefault="00CB258E" w:rsidP="00112144">
            <w:pPr>
              <w:pStyle w:val="7Tablecopybulleted"/>
              <w:numPr>
                <w:ilvl w:val="0"/>
                <w:numId w:val="0"/>
              </w:numPr>
              <w:ind w:left="170"/>
              <w:rPr>
                <w:lang w:val="en-GB"/>
              </w:rPr>
            </w:pPr>
            <w:r w:rsidRPr="0048399B">
              <w:rPr>
                <w:lang w:val="en-GB"/>
              </w:rPr>
              <w:t xml:space="preserve">Disadvantaged pupils, those with SEND, those who are known to children’s social care, and those who face other barriers, are </w:t>
            </w:r>
            <w:r w:rsidR="00FA4F7B" w:rsidRPr="0048399B">
              <w:rPr>
                <w:lang w:val="en-GB"/>
              </w:rPr>
              <w:t xml:space="preserve">making </w:t>
            </w:r>
            <w:r w:rsidR="0048399B" w:rsidRPr="0048399B">
              <w:rPr>
                <w:lang w:val="en-GB"/>
              </w:rPr>
              <w:t>expected progress</w:t>
            </w:r>
            <w:r w:rsidRPr="0048399B">
              <w:rPr>
                <w:lang w:val="en-GB"/>
              </w:rPr>
              <w:t xml:space="preserve">. </w:t>
            </w:r>
          </w:p>
          <w:p w14:paraId="7F36A023" w14:textId="77777777" w:rsidR="00CB258E" w:rsidRPr="0048399B" w:rsidRDefault="00CB258E" w:rsidP="00B820BB">
            <w:pPr>
              <w:pStyle w:val="7Tablecopybulleted"/>
              <w:numPr>
                <w:ilvl w:val="0"/>
                <w:numId w:val="0"/>
              </w:numPr>
              <w:rPr>
                <w:lang w:val="en-GB"/>
              </w:rPr>
            </w:pPr>
            <w:r w:rsidRPr="0048399B">
              <w:rPr>
                <w:lang w:val="en-GB"/>
              </w:rPr>
              <w:t>The attainment gap between pupils with SEND and those without identified SEND has narrowed over the past 2 years</w:t>
            </w:r>
          </w:p>
          <w:p w14:paraId="7511FA9E" w14:textId="77777777" w:rsidR="00112144" w:rsidRDefault="00112144" w:rsidP="00112144">
            <w:proofErr w:type="gramStart"/>
            <w:r w:rsidRPr="00F123CD">
              <w:t>On the whole</w:t>
            </w:r>
            <w:proofErr w:type="gramEnd"/>
            <w:r w:rsidRPr="00F123CD">
              <w:t>, pupils are ready for the next stage of education</w:t>
            </w:r>
          </w:p>
          <w:p w14:paraId="4DC87FFA" w14:textId="77777777" w:rsidR="00112144" w:rsidRDefault="00112144" w:rsidP="00112144">
            <w:r>
              <w:t>Outcomes in phonics are in line with national and Cornish averages</w:t>
            </w:r>
          </w:p>
          <w:p w14:paraId="1FE267F9" w14:textId="77777777" w:rsidR="00112144" w:rsidRDefault="00112144" w:rsidP="00112144">
            <w:r>
              <w:t xml:space="preserve">Most pupils achieve a good level of development in the early </w:t>
            </w:r>
            <w:proofErr w:type="gramStart"/>
            <w:r>
              <w:t>years</w:t>
            </w:r>
            <w:proofErr w:type="gramEnd"/>
            <w:r>
              <w:t xml:space="preserve"> foundation stage</w:t>
            </w:r>
          </w:p>
          <w:p w14:paraId="4BBB803E" w14:textId="77777777" w:rsidR="00112144" w:rsidRDefault="00112144" w:rsidP="00112144">
            <w:r>
              <w:t xml:space="preserve">Reading at KS2 is </w:t>
            </w:r>
            <w:proofErr w:type="gramStart"/>
            <w:r>
              <w:t>line</w:t>
            </w:r>
            <w:proofErr w:type="gramEnd"/>
            <w:r>
              <w:t xml:space="preserve"> with or above national and Cornish standards</w:t>
            </w:r>
          </w:p>
          <w:p w14:paraId="0C757368" w14:textId="45B2A4CE" w:rsidR="0048399B" w:rsidRPr="00E33A2E" w:rsidRDefault="0048399B" w:rsidP="0048399B">
            <w:pPr>
              <w:rPr>
                <w:lang w:val="en-GB"/>
              </w:rPr>
            </w:pPr>
          </w:p>
        </w:tc>
      </w:tr>
      <w:tr w:rsidR="00CB258E" w:rsidRPr="00A06B1C" w14:paraId="5E573859" w14:textId="77777777" w:rsidTr="00745D42">
        <w:tc>
          <w:tcPr>
            <w:tcW w:w="2098" w:type="dxa"/>
            <w:tcMar>
              <w:top w:w="113" w:type="dxa"/>
              <w:bottom w:w="113" w:type="dxa"/>
            </w:tcMar>
          </w:tcPr>
          <w:p w14:paraId="048619A0"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A9D2048" w14:textId="7501B356" w:rsidR="0048399B" w:rsidRDefault="0048399B" w:rsidP="0048399B">
            <w:r>
              <w:t xml:space="preserve">Priority </w:t>
            </w:r>
            <w:r w:rsidR="001D1C02">
              <w:t>4.</w:t>
            </w:r>
            <w:r>
              <w:t xml:space="preserve">1 - </w:t>
            </w:r>
            <w:r w:rsidRPr="00F123CD">
              <w:t>Any gaps in foundational knowledge and skills are closing quickly</w:t>
            </w:r>
          </w:p>
          <w:p w14:paraId="2791BE1B" w14:textId="7854E1EA" w:rsidR="00CB258E" w:rsidRPr="0048399B" w:rsidRDefault="0048399B" w:rsidP="0048399B">
            <w:r>
              <w:t xml:space="preserve">Priority </w:t>
            </w:r>
            <w:r w:rsidR="001D1C02">
              <w:t>4.</w:t>
            </w:r>
            <w:r>
              <w:t xml:space="preserve">2 - </w:t>
            </w:r>
            <w:r w:rsidRPr="00F123CD">
              <w:t>Pupils develop the age and phase-appropriate foundational knowledge and skills they need to progress them to the next stage of learning</w:t>
            </w:r>
          </w:p>
          <w:p w14:paraId="57C8E110" w14:textId="77777777" w:rsidR="00CB258E" w:rsidRDefault="00CB258E" w:rsidP="00745D42">
            <w:pPr>
              <w:pStyle w:val="7Tablebodycopy"/>
              <w:rPr>
                <w:lang w:val="en-GB"/>
              </w:rPr>
            </w:pPr>
          </w:p>
          <w:p w14:paraId="0B0017F4" w14:textId="77777777" w:rsidR="008002BE" w:rsidRDefault="008002BE" w:rsidP="00745D42">
            <w:pPr>
              <w:pStyle w:val="7Tablebodycopy"/>
              <w:rPr>
                <w:lang w:val="en-GB"/>
              </w:rPr>
            </w:pPr>
            <w:r>
              <w:rPr>
                <w:lang w:val="en-GB"/>
              </w:rPr>
              <w:t>Barriers include:</w:t>
            </w:r>
          </w:p>
          <w:p w14:paraId="7A78FBA5" w14:textId="77777777" w:rsidR="008002BE" w:rsidRDefault="008002BE" w:rsidP="00745D42">
            <w:pPr>
              <w:pStyle w:val="7Tablebodycopy"/>
              <w:rPr>
                <w:lang w:val="en-GB"/>
              </w:rPr>
            </w:pPr>
            <w:r>
              <w:rPr>
                <w:lang w:val="en-GB"/>
              </w:rPr>
              <w:t>High % of pupils with SEND</w:t>
            </w:r>
          </w:p>
          <w:p w14:paraId="1D36E761" w14:textId="4C858974" w:rsidR="007E65AD" w:rsidRPr="00A06B1C" w:rsidRDefault="008002BE" w:rsidP="00745D42">
            <w:pPr>
              <w:pStyle w:val="7Tablebodycopy"/>
              <w:rPr>
                <w:lang w:val="en-GB"/>
              </w:rPr>
            </w:pPr>
            <w:r>
              <w:rPr>
                <w:lang w:val="en-GB"/>
              </w:rPr>
              <w:t>Inward mobility of pupils from EHE</w:t>
            </w:r>
            <w:r w:rsidR="007E65AD">
              <w:rPr>
                <w:lang w:val="en-GB"/>
              </w:rPr>
              <w:t xml:space="preserve"> into KS2</w:t>
            </w:r>
          </w:p>
        </w:tc>
      </w:tr>
    </w:tbl>
    <w:p w14:paraId="2CB9272F" w14:textId="77777777" w:rsidR="00CB258E" w:rsidRPr="00A06B1C" w:rsidRDefault="00CB258E" w:rsidP="00CB258E">
      <w:pPr>
        <w:rPr>
          <w:lang w:val="en-GB"/>
        </w:rPr>
      </w:pPr>
    </w:p>
    <w:p w14:paraId="56210798" w14:textId="77777777" w:rsidR="00CB258E" w:rsidRPr="00A06B1C" w:rsidRDefault="00CB258E" w:rsidP="00CB258E">
      <w:pPr>
        <w:rPr>
          <w:lang w:val="en-GB"/>
        </w:rPr>
      </w:pPr>
    </w:p>
    <w:p w14:paraId="4C2D4409" w14:textId="77777777" w:rsidR="00CB258E" w:rsidRPr="00A06B1C" w:rsidRDefault="00CB258E" w:rsidP="00CB258E">
      <w:pPr>
        <w:rPr>
          <w:lang w:val="en-GB"/>
        </w:rPr>
      </w:pPr>
    </w:p>
    <w:p w14:paraId="7F97E3BC" w14:textId="77777777" w:rsidR="00CB258E" w:rsidRDefault="00CB258E" w:rsidP="00CB258E">
      <w:pPr>
        <w:rPr>
          <w:lang w:val="en-GB"/>
        </w:rPr>
      </w:pPr>
    </w:p>
    <w:p w14:paraId="010894AB" w14:textId="77777777" w:rsidR="00CB258E" w:rsidRDefault="00CB258E" w:rsidP="00CB258E">
      <w:pPr>
        <w:rPr>
          <w:lang w:val="en-GB"/>
        </w:rPr>
      </w:pPr>
    </w:p>
    <w:p w14:paraId="413C10DB" w14:textId="77777777" w:rsidR="00CB258E" w:rsidRDefault="00CB258E" w:rsidP="00CB258E">
      <w:pPr>
        <w:rPr>
          <w:lang w:val="en-GB"/>
        </w:rPr>
      </w:pPr>
    </w:p>
    <w:p w14:paraId="385F65E5" w14:textId="77777777" w:rsidR="00CB258E" w:rsidRPr="00A06B1C" w:rsidRDefault="00CB258E" w:rsidP="00CB258E">
      <w:pPr>
        <w:rPr>
          <w:lang w:val="en-GB"/>
        </w:rPr>
      </w:pPr>
    </w:p>
    <w:p w14:paraId="3ED4DA4F" w14:textId="77777777" w:rsidR="00CB258E" w:rsidRPr="00A06B1C" w:rsidRDefault="00CB258E" w:rsidP="00CB258E">
      <w:pPr>
        <w:rPr>
          <w:lang w:val="en-GB"/>
        </w:rPr>
      </w:pPr>
    </w:p>
    <w:p w14:paraId="06C7D38E" w14:textId="77777777" w:rsidR="00CB258E" w:rsidRPr="00A06B1C" w:rsidRDefault="00CB258E" w:rsidP="00CB258E">
      <w:pPr>
        <w:rPr>
          <w:lang w:val="en-GB"/>
        </w:rPr>
      </w:pPr>
    </w:p>
    <w:p w14:paraId="3B0BB3AC"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2ADC179" w14:textId="77777777" w:rsidTr="00745D42">
        <w:tc>
          <w:tcPr>
            <w:tcW w:w="14742" w:type="dxa"/>
            <w:gridSpan w:val="2"/>
            <w:shd w:val="clear" w:color="auto" w:fill="DEEAF6"/>
            <w:tcMar>
              <w:top w:w="113" w:type="dxa"/>
              <w:bottom w:w="113" w:type="dxa"/>
            </w:tcMar>
          </w:tcPr>
          <w:p w14:paraId="4AF89318" w14:textId="7396126A" w:rsidR="00CB258E" w:rsidRDefault="00CB258E" w:rsidP="002F6372">
            <w:pPr>
              <w:pStyle w:val="7Tablebodycopy"/>
              <w:numPr>
                <w:ilvl w:val="0"/>
                <w:numId w:val="5"/>
              </w:numPr>
              <w:rPr>
                <w:lang w:val="en-GB"/>
              </w:rPr>
            </w:pPr>
            <w:r>
              <w:rPr>
                <w:b/>
                <w:lang w:val="en-GB"/>
              </w:rPr>
              <w:t>ATTENDANCE AND BEHAVIOUR</w:t>
            </w:r>
            <w:r w:rsidRPr="00A06B1C">
              <w:rPr>
                <w:lang w:val="en-GB"/>
              </w:rPr>
              <w:t xml:space="preserve"> – </w:t>
            </w:r>
            <w:r w:rsidR="0025136C">
              <w:rPr>
                <w:lang w:val="en-GB"/>
              </w:rPr>
              <w:t>EXPECTED STANDARD</w:t>
            </w:r>
          </w:p>
          <w:p w14:paraId="6E41858F" w14:textId="5CDD1E11" w:rsidR="00CB258E" w:rsidRPr="00A06B1C" w:rsidRDefault="00CB258E" w:rsidP="00745D42">
            <w:pPr>
              <w:pStyle w:val="7Tablebodycopy"/>
              <w:rPr>
                <w:lang w:val="en-GB"/>
              </w:rPr>
            </w:pPr>
          </w:p>
        </w:tc>
      </w:tr>
      <w:tr w:rsidR="00CB258E" w:rsidRPr="00A06B1C" w14:paraId="55AD2DA7" w14:textId="77777777" w:rsidTr="00745D42">
        <w:tc>
          <w:tcPr>
            <w:tcW w:w="2098" w:type="dxa"/>
            <w:tcMar>
              <w:top w:w="113" w:type="dxa"/>
              <w:bottom w:w="113" w:type="dxa"/>
            </w:tcMar>
          </w:tcPr>
          <w:p w14:paraId="3EE428FB"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DDF87FE" w14:textId="77777777" w:rsidR="001D1C02" w:rsidRDefault="001D1C02" w:rsidP="001D1C02">
            <w:pPr>
              <w:pStyle w:val="6Boxheading"/>
              <w:rPr>
                <w:b w:val="0"/>
                <w:bCs/>
                <w:sz w:val="20"/>
                <w:szCs w:val="20"/>
              </w:rPr>
            </w:pPr>
            <w:r w:rsidRPr="00EA40B2">
              <w:rPr>
                <w:b w:val="0"/>
                <w:bCs/>
                <w:sz w:val="20"/>
                <w:szCs w:val="20"/>
              </w:rPr>
              <w:t>Leaders and staff have an informed and accurate understanding of matters related to attendance, behaviour and attitudes</w:t>
            </w:r>
            <w:r>
              <w:rPr>
                <w:b w:val="0"/>
                <w:bCs/>
                <w:sz w:val="20"/>
                <w:szCs w:val="20"/>
              </w:rPr>
              <w:t xml:space="preserve">. </w:t>
            </w:r>
          </w:p>
          <w:p w14:paraId="2370D93E" w14:textId="77777777" w:rsidR="001D1C02" w:rsidRPr="00EA40B2" w:rsidRDefault="001D1C02" w:rsidP="001D1C02">
            <w:pPr>
              <w:pStyle w:val="6Boxheading"/>
              <w:rPr>
                <w:b w:val="0"/>
                <w:bCs/>
                <w:sz w:val="20"/>
                <w:szCs w:val="20"/>
              </w:rPr>
            </w:pPr>
            <w:r>
              <w:rPr>
                <w:b w:val="0"/>
                <w:bCs/>
                <w:sz w:val="20"/>
                <w:szCs w:val="20"/>
              </w:rPr>
              <w:t>The importance of high attendance is consistently promoted well by leaders and staff.</w:t>
            </w:r>
          </w:p>
          <w:p w14:paraId="3B4ADB51" w14:textId="77777777" w:rsidR="001D1C02" w:rsidRDefault="001D1C02" w:rsidP="001D1C02">
            <w:r>
              <w:t>Staff have positive and trusting relationships with pupils.</w:t>
            </w:r>
          </w:p>
          <w:p w14:paraId="41CC8A51" w14:textId="77777777" w:rsidR="001D1C02" w:rsidRDefault="001D1C02" w:rsidP="001D1C02">
            <w:r>
              <w:t>There have been no permanent exclusions. Pupils behave well.</w:t>
            </w:r>
          </w:p>
          <w:p w14:paraId="5EE321BC" w14:textId="77777777" w:rsidR="001D1C02" w:rsidRDefault="001D1C02" w:rsidP="001D1C02">
            <w:r w:rsidRPr="009C726C">
              <w:t>Tailored and responsive reasonable adjustments and adaptations, interventions and</w:t>
            </w:r>
            <w:r>
              <w:t xml:space="preserve"> </w:t>
            </w:r>
            <w:r w:rsidRPr="009C726C">
              <w:t xml:space="preserve">support for pupils who need help to improve their </w:t>
            </w:r>
            <w:proofErr w:type="spellStart"/>
            <w:r w:rsidRPr="009C726C">
              <w:t>behaviour</w:t>
            </w:r>
            <w:proofErr w:type="spellEnd"/>
            <w:r w:rsidRPr="009C726C">
              <w:t xml:space="preserve"> have a demonstrable impact</w:t>
            </w:r>
            <w:r>
              <w:t>.</w:t>
            </w:r>
          </w:p>
          <w:p w14:paraId="4A92211B" w14:textId="77777777" w:rsidR="001D1C02" w:rsidRDefault="001D1C02" w:rsidP="001D1C02"/>
          <w:p w14:paraId="75BC58F2" w14:textId="32D03B6C" w:rsidR="00CB258E" w:rsidRPr="00CF6C40" w:rsidRDefault="00CB258E" w:rsidP="001D1C02">
            <w:pPr>
              <w:rPr>
                <w:highlight w:val="yellow"/>
                <w:lang w:val="en-GB"/>
              </w:rPr>
            </w:pPr>
          </w:p>
        </w:tc>
      </w:tr>
      <w:tr w:rsidR="00CB258E" w:rsidRPr="00A06B1C" w14:paraId="64B245C0" w14:textId="77777777" w:rsidTr="00745D42">
        <w:tc>
          <w:tcPr>
            <w:tcW w:w="2098" w:type="dxa"/>
            <w:tcMar>
              <w:top w:w="113" w:type="dxa"/>
              <w:bottom w:w="113" w:type="dxa"/>
            </w:tcMar>
          </w:tcPr>
          <w:p w14:paraId="204D2EC2"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36D8C278" w14:textId="77777777" w:rsidR="001D1C02" w:rsidRDefault="001D1C02" w:rsidP="001D1C02">
            <w:r>
              <w:t>Priority 5.1 Increase attendance of children with SEMH</w:t>
            </w:r>
          </w:p>
          <w:p w14:paraId="34A93B81" w14:textId="77777777" w:rsidR="001D1C02" w:rsidRDefault="001D1C02" w:rsidP="001D1C02">
            <w:r>
              <w:t xml:space="preserve">Priority 5.2 </w:t>
            </w:r>
            <w:proofErr w:type="gramStart"/>
            <w:r>
              <w:t>Decrease</w:t>
            </w:r>
            <w:proofErr w:type="gramEnd"/>
            <w:r>
              <w:t xml:space="preserve"> number of children on reduced timetable</w:t>
            </w:r>
          </w:p>
          <w:p w14:paraId="5B5C8965" w14:textId="77777777" w:rsidR="001D1C02" w:rsidRDefault="001D1C02" w:rsidP="001D1C02">
            <w:r>
              <w:t>Priority 5.3 Reduce persistent absence averages</w:t>
            </w:r>
          </w:p>
          <w:p w14:paraId="080FD71D" w14:textId="77777777" w:rsidR="001D1C02" w:rsidRDefault="001D1C02" w:rsidP="001D1C02">
            <w:r>
              <w:t>Priority 5.4 Improve punctuality</w:t>
            </w:r>
          </w:p>
          <w:p w14:paraId="4C0783F8" w14:textId="77777777" w:rsidR="00CB258E" w:rsidRPr="00A06B1C" w:rsidRDefault="00CB258E" w:rsidP="00745D42">
            <w:pPr>
              <w:pStyle w:val="7Tablebodycopy"/>
              <w:rPr>
                <w:lang w:val="en-GB"/>
              </w:rPr>
            </w:pPr>
          </w:p>
          <w:p w14:paraId="2193E25D" w14:textId="77777777" w:rsidR="001D1C02" w:rsidRDefault="001D1C02" w:rsidP="001D1C02">
            <w:r>
              <w:t>Barriers</w:t>
            </w:r>
          </w:p>
          <w:p w14:paraId="415FD22B" w14:textId="77777777" w:rsidR="001D1C02" w:rsidRDefault="001D1C02" w:rsidP="001D1C02">
            <w:r>
              <w:t>High percentage of children with SEMH</w:t>
            </w:r>
          </w:p>
          <w:p w14:paraId="140E80EF" w14:textId="77777777" w:rsidR="001D1C02" w:rsidRDefault="001D1C02" w:rsidP="001D1C02">
            <w:r>
              <w:t xml:space="preserve">Some children have </w:t>
            </w:r>
            <w:proofErr w:type="gramStart"/>
            <w:r>
              <w:t>school based</w:t>
            </w:r>
            <w:proofErr w:type="gramEnd"/>
            <w:r>
              <w:t xml:space="preserve"> anxiety and subject to reduced timetable. </w:t>
            </w:r>
          </w:p>
          <w:p w14:paraId="0B7504FA" w14:textId="77777777" w:rsidR="001D1C02" w:rsidRDefault="001D1C02" w:rsidP="001D1C02">
            <w:r>
              <w:t xml:space="preserve">Parental anxiety/separation </w:t>
            </w:r>
          </w:p>
          <w:p w14:paraId="234CAE7C" w14:textId="77777777" w:rsidR="001D1C02" w:rsidRDefault="001D1C02" w:rsidP="001D1C02">
            <w:r>
              <w:t>Slightly below national average attendance (93.7%)</w:t>
            </w:r>
          </w:p>
          <w:p w14:paraId="575EA379" w14:textId="77777777" w:rsidR="00CB258E" w:rsidRPr="00A06B1C" w:rsidRDefault="00CB258E" w:rsidP="00745D42">
            <w:pPr>
              <w:pStyle w:val="7Tablebodycopy"/>
              <w:rPr>
                <w:lang w:val="en-GB"/>
              </w:rPr>
            </w:pPr>
          </w:p>
        </w:tc>
      </w:tr>
    </w:tbl>
    <w:p w14:paraId="5ABC118E" w14:textId="77777777" w:rsidR="00CB258E" w:rsidRPr="00A06B1C" w:rsidRDefault="00CB258E" w:rsidP="00CB258E">
      <w:pPr>
        <w:rPr>
          <w:lang w:val="en-GB"/>
        </w:rPr>
      </w:pPr>
    </w:p>
    <w:p w14:paraId="7BFA5B76" w14:textId="77777777" w:rsidR="00CB258E" w:rsidRPr="00A06B1C" w:rsidRDefault="00CB258E" w:rsidP="00CB258E">
      <w:pPr>
        <w:rPr>
          <w:lang w:val="en-GB"/>
        </w:rPr>
      </w:pPr>
    </w:p>
    <w:p w14:paraId="4E93A6C4" w14:textId="77777777" w:rsidR="00CB258E" w:rsidRDefault="00CB258E" w:rsidP="00CB258E">
      <w:pPr>
        <w:rPr>
          <w:lang w:val="en-GB"/>
        </w:rPr>
      </w:pPr>
    </w:p>
    <w:p w14:paraId="1171926F" w14:textId="77777777" w:rsidR="00CB258E" w:rsidRDefault="00CB258E" w:rsidP="00CB258E">
      <w:pPr>
        <w:rPr>
          <w:lang w:val="en-GB"/>
        </w:rPr>
      </w:pPr>
    </w:p>
    <w:p w14:paraId="4D0B6F03" w14:textId="77777777" w:rsidR="00CB258E" w:rsidRDefault="00CB258E" w:rsidP="00CB258E">
      <w:pPr>
        <w:rPr>
          <w:lang w:val="en-GB"/>
        </w:rPr>
      </w:pPr>
    </w:p>
    <w:p w14:paraId="4AAE92E4" w14:textId="77777777" w:rsidR="00CB258E" w:rsidRDefault="00CB258E" w:rsidP="00CB258E">
      <w:pPr>
        <w:rPr>
          <w:lang w:val="en-GB"/>
        </w:rPr>
      </w:pPr>
    </w:p>
    <w:p w14:paraId="264615A3" w14:textId="77777777" w:rsidR="00CB258E" w:rsidRDefault="00CB258E" w:rsidP="00CB258E">
      <w:pPr>
        <w:rPr>
          <w:lang w:val="en-GB"/>
        </w:rPr>
      </w:pPr>
    </w:p>
    <w:p w14:paraId="69B8DBC3" w14:textId="77777777" w:rsidR="00CB258E" w:rsidRDefault="00CB258E" w:rsidP="00CB258E">
      <w:pPr>
        <w:rPr>
          <w:lang w:val="en-GB"/>
        </w:rPr>
      </w:pPr>
    </w:p>
    <w:p w14:paraId="73D3C7F7" w14:textId="77777777" w:rsidR="00CB258E" w:rsidRPr="00A06B1C" w:rsidRDefault="00CB258E" w:rsidP="00CB258E">
      <w:pPr>
        <w:rPr>
          <w:lang w:val="en-GB"/>
        </w:rPr>
      </w:pPr>
    </w:p>
    <w:p w14:paraId="1EAB3FCD" w14:textId="77777777" w:rsidR="00CB258E" w:rsidRPr="00A06B1C" w:rsidRDefault="00CB258E" w:rsidP="00CB258E">
      <w:pPr>
        <w:rPr>
          <w:lang w:val="en-GB"/>
        </w:rPr>
      </w:pPr>
    </w:p>
    <w:p w14:paraId="2ABB52B2" w14:textId="77777777" w:rsidR="00CB258E" w:rsidRPr="00A06B1C" w:rsidRDefault="00CB258E" w:rsidP="00CB258E">
      <w:pPr>
        <w:rPr>
          <w:lang w:val="en-GB"/>
        </w:rPr>
      </w:pPr>
    </w:p>
    <w:p w14:paraId="6F604B7B"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927FB2E" w14:textId="77777777" w:rsidTr="00745D42">
        <w:tc>
          <w:tcPr>
            <w:tcW w:w="14742" w:type="dxa"/>
            <w:gridSpan w:val="2"/>
            <w:shd w:val="clear" w:color="auto" w:fill="DEEAF6"/>
            <w:tcMar>
              <w:top w:w="113" w:type="dxa"/>
              <w:bottom w:w="113" w:type="dxa"/>
            </w:tcMar>
          </w:tcPr>
          <w:p w14:paraId="5C3C9F33" w14:textId="24244D84" w:rsidR="00315C89" w:rsidRPr="006208FC" w:rsidRDefault="00CB258E" w:rsidP="002F6372">
            <w:pPr>
              <w:pStyle w:val="7Tablebodycopy"/>
              <w:numPr>
                <w:ilvl w:val="0"/>
                <w:numId w:val="5"/>
              </w:numPr>
              <w:rPr>
                <w:lang w:val="en-GB"/>
              </w:rPr>
            </w:pPr>
            <w:r>
              <w:rPr>
                <w:b/>
                <w:lang w:val="en-GB"/>
              </w:rPr>
              <w:t>PERSONAL DEVELOPMENT AND WELLBEING</w:t>
            </w:r>
            <w:r w:rsidRPr="00A06B1C">
              <w:rPr>
                <w:lang w:val="en-GB"/>
              </w:rPr>
              <w:t xml:space="preserve"> – </w:t>
            </w:r>
            <w:r w:rsidR="00315C89">
              <w:rPr>
                <w:lang w:val="en-GB"/>
              </w:rPr>
              <w:t>STRONG STANDARD</w:t>
            </w:r>
          </w:p>
          <w:p w14:paraId="4B507868" w14:textId="35295229" w:rsidR="00CB258E" w:rsidRPr="006208FC" w:rsidRDefault="00CB258E" w:rsidP="00745D42">
            <w:pPr>
              <w:pStyle w:val="7Tablebodycopy"/>
              <w:rPr>
                <w:highlight w:val="yellow"/>
                <w:lang w:val="en-GB"/>
              </w:rPr>
            </w:pPr>
          </w:p>
        </w:tc>
      </w:tr>
      <w:tr w:rsidR="00CB258E" w:rsidRPr="00A06B1C" w14:paraId="6EE8BD36" w14:textId="77777777" w:rsidTr="00745D42">
        <w:tc>
          <w:tcPr>
            <w:tcW w:w="2098" w:type="dxa"/>
            <w:tcMar>
              <w:top w:w="113" w:type="dxa"/>
              <w:bottom w:w="113" w:type="dxa"/>
            </w:tcMar>
          </w:tcPr>
          <w:p w14:paraId="3DDC05E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87FDD92" w14:textId="77777777" w:rsidR="00CE6582" w:rsidRDefault="00CE6582" w:rsidP="00CE6582">
            <w:r>
              <w:t>Strengths include:</w:t>
            </w:r>
          </w:p>
          <w:p w14:paraId="1C63F618" w14:textId="7B15BA09" w:rsidR="00CE6582" w:rsidRPr="00D06EB9" w:rsidRDefault="00CE6582" w:rsidP="00CE6582">
            <w:r w:rsidRPr="00D06EB9">
              <w:t>We have a</w:t>
            </w:r>
            <w:r>
              <w:t>n extensive</w:t>
            </w:r>
            <w:r w:rsidRPr="00D06EB9">
              <w:t xml:space="preserve"> </w:t>
            </w:r>
            <w:proofErr w:type="spellStart"/>
            <w:r w:rsidRPr="00D06EB9">
              <w:t>programme</w:t>
            </w:r>
            <w:proofErr w:type="spellEnd"/>
            <w:r w:rsidRPr="00D06EB9">
              <w:t xml:space="preserve"> of personal development</w:t>
            </w:r>
            <w:r>
              <w:t>, including international visits and trips and leadership roles</w:t>
            </w:r>
            <w:r w:rsidR="00764394">
              <w:t xml:space="preserve"> for pupils</w:t>
            </w:r>
            <w:r w:rsidRPr="00D06EB9">
              <w:t>.</w:t>
            </w:r>
          </w:p>
          <w:p w14:paraId="41E4B835" w14:textId="77777777" w:rsidR="00CE6582" w:rsidRPr="00D06EB9" w:rsidRDefault="00CE6582" w:rsidP="00CE6582">
            <w:r w:rsidRPr="00D06EB9">
              <w:t>Pupils have high aspirations.</w:t>
            </w:r>
          </w:p>
          <w:p w14:paraId="7E7B99A6" w14:textId="77777777" w:rsidR="00CE6582" w:rsidRPr="00D06EB9" w:rsidRDefault="00CE6582" w:rsidP="00CE6582">
            <w:pPr>
              <w:pStyle w:val="7Tablebodycopy"/>
            </w:pPr>
            <w:r w:rsidRPr="00D06EB9">
              <w:t>Pupils have a range of suitable opportunities that broaden their experiences and enable them to develop their talents and interests in areas such as the arts, music and sport</w:t>
            </w:r>
            <w:r>
              <w:t>.</w:t>
            </w:r>
          </w:p>
          <w:p w14:paraId="66C271AF" w14:textId="77777777" w:rsidR="00CE6582" w:rsidRDefault="00CE6582" w:rsidP="00CE6582">
            <w:r w:rsidRPr="00D06EB9">
              <w:t>Effective pastoral support meets pupils’ needs.</w:t>
            </w:r>
          </w:p>
          <w:p w14:paraId="4C90347E" w14:textId="77777777" w:rsidR="00CE6582" w:rsidRPr="00D06EB9" w:rsidRDefault="00CE6582" w:rsidP="00CE6582">
            <w:r>
              <w:t>Our inclusive learning environment allows pupils to feel welcomed, valued and respected.</w:t>
            </w:r>
          </w:p>
          <w:p w14:paraId="51135D22" w14:textId="23776865" w:rsidR="00CB258E" w:rsidRPr="00A06B1C" w:rsidRDefault="00CB258E" w:rsidP="00435A35">
            <w:pPr>
              <w:pStyle w:val="7Tablecopybulleted"/>
              <w:numPr>
                <w:ilvl w:val="0"/>
                <w:numId w:val="0"/>
              </w:numPr>
              <w:rPr>
                <w:lang w:val="en-GB"/>
              </w:rPr>
            </w:pPr>
          </w:p>
        </w:tc>
      </w:tr>
      <w:tr w:rsidR="00CB258E" w:rsidRPr="00A06B1C" w14:paraId="70CE2AEB" w14:textId="77777777" w:rsidTr="00745D42">
        <w:tc>
          <w:tcPr>
            <w:tcW w:w="2098" w:type="dxa"/>
            <w:tcMar>
              <w:top w:w="113" w:type="dxa"/>
              <w:bottom w:w="113" w:type="dxa"/>
            </w:tcMar>
          </w:tcPr>
          <w:p w14:paraId="73464ED3"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6F89FECF" w14:textId="77777777" w:rsidR="00435A35" w:rsidRDefault="00435A35" w:rsidP="00435A35">
            <w:r>
              <w:t xml:space="preserve">Success Criteria: Our extensive </w:t>
            </w:r>
            <w:proofErr w:type="spellStart"/>
            <w:r>
              <w:t>programme</w:t>
            </w:r>
            <w:proofErr w:type="spellEnd"/>
            <w:r>
              <w:t xml:space="preserve"> of personal development is having a positive impact on the outcomes and experiences of </w:t>
            </w:r>
            <w:proofErr w:type="gramStart"/>
            <w:r>
              <w:t>all of</w:t>
            </w:r>
            <w:proofErr w:type="gramEnd"/>
            <w:r>
              <w:t xml:space="preserve"> our pupils, including disadvantaged and SEND</w:t>
            </w:r>
          </w:p>
          <w:p w14:paraId="1C014D5A" w14:textId="77777777" w:rsidR="00435A35" w:rsidRDefault="00435A35" w:rsidP="00435A35">
            <w:r>
              <w:t xml:space="preserve">Priority 6.1 Impact of PD </w:t>
            </w:r>
            <w:proofErr w:type="spellStart"/>
            <w:r>
              <w:t>programme</w:t>
            </w:r>
            <w:proofErr w:type="spellEnd"/>
            <w:r>
              <w:t xml:space="preserve"> is measured and documented</w:t>
            </w:r>
          </w:p>
          <w:p w14:paraId="79013CCD" w14:textId="77777777" w:rsidR="00435A35" w:rsidRDefault="00435A35" w:rsidP="00435A35">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3F866CC6" w14:textId="5FA1FAB5" w:rsidR="00435A35" w:rsidRPr="00B13A6E" w:rsidRDefault="00435A35" w:rsidP="00435A35">
            <w:pPr>
              <w:pStyle w:val="7Tablecopybulleted"/>
              <w:numPr>
                <w:ilvl w:val="0"/>
                <w:numId w:val="0"/>
              </w:numPr>
              <w:ind w:left="170" w:hanging="170"/>
              <w:rPr>
                <w:rFonts w:asciiTheme="minorHAnsi" w:hAnsiTheme="minorHAnsi"/>
                <w:sz w:val="22"/>
                <w:szCs w:val="22"/>
              </w:rPr>
            </w:pPr>
            <w:r w:rsidRPr="00B13A6E">
              <w:t xml:space="preserve">Priority 6.3 </w:t>
            </w:r>
            <w:r w:rsidRPr="00B13A6E">
              <w:rPr>
                <w:rFonts w:asciiTheme="minorHAnsi" w:hAnsiTheme="minorHAnsi"/>
                <w:sz w:val="22"/>
                <w:szCs w:val="22"/>
              </w:rPr>
              <w:t>Children respect the different protected characteristics defined in the Equality Act 2010 and do not tolerate bullying, harassment or racial discrim</w:t>
            </w:r>
            <w:r w:rsidR="004E1132">
              <w:rPr>
                <w:rFonts w:asciiTheme="minorHAnsi" w:hAnsiTheme="minorHAnsi"/>
                <w:sz w:val="22"/>
                <w:szCs w:val="22"/>
              </w:rPr>
              <w:t>in</w:t>
            </w:r>
            <w:r w:rsidRPr="00B13A6E">
              <w:rPr>
                <w:rFonts w:asciiTheme="minorHAnsi" w:hAnsiTheme="minorHAnsi"/>
                <w:sz w:val="22"/>
                <w:szCs w:val="22"/>
              </w:rPr>
              <w:t>ation</w:t>
            </w:r>
          </w:p>
          <w:p w14:paraId="6B4AED36" w14:textId="2307BBC7" w:rsidR="00CB258E" w:rsidRDefault="00435A35" w:rsidP="00435A35">
            <w:pPr>
              <w:pStyle w:val="7Tablebodycopy"/>
            </w:pPr>
            <w:r w:rsidRPr="00B13A6E">
              <w:t>Priority 6.4 Children know, understand and respect our British Values</w:t>
            </w:r>
          </w:p>
          <w:p w14:paraId="5D8ED93D" w14:textId="77777777" w:rsidR="00E005D0" w:rsidRDefault="00E005D0" w:rsidP="00435A35">
            <w:pPr>
              <w:pStyle w:val="7Tablebodycopy"/>
            </w:pPr>
          </w:p>
          <w:p w14:paraId="12E64CCA" w14:textId="77777777" w:rsidR="00E005D0" w:rsidRDefault="00E005D0" w:rsidP="00E005D0">
            <w:r>
              <w:t>Barriers include:</w:t>
            </w:r>
          </w:p>
          <w:p w14:paraId="281C9695" w14:textId="77777777" w:rsidR="00E005D0" w:rsidRDefault="00E005D0" w:rsidP="00E005D0">
            <w:r>
              <w:t xml:space="preserve">High level of children with SEMH </w:t>
            </w:r>
          </w:p>
          <w:p w14:paraId="09A826D4" w14:textId="19FAC0F4" w:rsidR="00E005D0" w:rsidRPr="00A06B1C" w:rsidRDefault="00E005D0" w:rsidP="00E005D0">
            <w:pPr>
              <w:pStyle w:val="7Tablebodycopy"/>
              <w:rPr>
                <w:lang w:val="en-GB"/>
              </w:rPr>
            </w:pPr>
            <w:r>
              <w:t>Low self</w:t>
            </w:r>
            <w:r w:rsidR="00C84F8A">
              <w:t>-</w:t>
            </w:r>
            <w:r>
              <w:t>esteem in some children</w:t>
            </w:r>
          </w:p>
          <w:p w14:paraId="347B147F" w14:textId="77777777" w:rsidR="00CB258E" w:rsidRPr="00A06B1C" w:rsidRDefault="00CB258E" w:rsidP="00745D42">
            <w:pPr>
              <w:pStyle w:val="7Tablebodycopy"/>
              <w:rPr>
                <w:lang w:val="en-GB"/>
              </w:rPr>
            </w:pPr>
          </w:p>
        </w:tc>
      </w:tr>
    </w:tbl>
    <w:p w14:paraId="07E26FBC" w14:textId="77777777" w:rsidR="00CB258E" w:rsidRPr="00A06B1C" w:rsidRDefault="00CB258E" w:rsidP="00CB258E">
      <w:pPr>
        <w:rPr>
          <w:lang w:val="en-GB"/>
        </w:rPr>
      </w:pPr>
    </w:p>
    <w:p w14:paraId="14E52583" w14:textId="77777777" w:rsidR="00CB258E" w:rsidRDefault="00CB258E" w:rsidP="00CB258E">
      <w:pPr>
        <w:rPr>
          <w:lang w:val="en-GB"/>
        </w:rPr>
      </w:pPr>
    </w:p>
    <w:p w14:paraId="35DCDE7E" w14:textId="77777777" w:rsidR="00CB258E" w:rsidRDefault="00CB258E" w:rsidP="00CB258E">
      <w:pPr>
        <w:rPr>
          <w:lang w:val="en-GB"/>
        </w:rPr>
      </w:pPr>
    </w:p>
    <w:p w14:paraId="755061AF" w14:textId="77777777" w:rsidR="00CB258E" w:rsidRDefault="00CB258E" w:rsidP="00CB258E">
      <w:pPr>
        <w:rPr>
          <w:lang w:val="en-GB"/>
        </w:rPr>
      </w:pPr>
    </w:p>
    <w:p w14:paraId="27C07594" w14:textId="77777777" w:rsidR="00CB258E" w:rsidRDefault="00CB258E" w:rsidP="00CB258E">
      <w:pPr>
        <w:rPr>
          <w:lang w:val="en-GB"/>
        </w:rPr>
      </w:pPr>
    </w:p>
    <w:p w14:paraId="1D6B841D" w14:textId="77777777" w:rsidR="00CB258E" w:rsidRDefault="00CB258E" w:rsidP="00CB258E">
      <w:pPr>
        <w:rPr>
          <w:lang w:val="en-GB"/>
        </w:rPr>
      </w:pPr>
    </w:p>
    <w:p w14:paraId="40B7FBBE" w14:textId="77777777" w:rsidR="00CB258E" w:rsidRPr="00A06B1C" w:rsidRDefault="00CB258E" w:rsidP="00CB258E">
      <w:pPr>
        <w:rPr>
          <w:lang w:val="en-GB"/>
        </w:rPr>
      </w:pPr>
    </w:p>
    <w:p w14:paraId="6D416C21" w14:textId="77777777" w:rsidR="00CB258E" w:rsidRPr="00A06B1C" w:rsidRDefault="00CB258E" w:rsidP="00CB258E">
      <w:pPr>
        <w:rPr>
          <w:lang w:val="en-GB"/>
        </w:rPr>
      </w:pPr>
    </w:p>
    <w:p w14:paraId="01DE3277"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7F302807" w14:textId="77777777" w:rsidTr="00745D42">
        <w:tc>
          <w:tcPr>
            <w:tcW w:w="14742" w:type="dxa"/>
            <w:gridSpan w:val="2"/>
            <w:shd w:val="clear" w:color="auto" w:fill="DEEAF6"/>
            <w:tcMar>
              <w:top w:w="113" w:type="dxa"/>
              <w:bottom w:w="113" w:type="dxa"/>
            </w:tcMar>
          </w:tcPr>
          <w:p w14:paraId="0920CA1C" w14:textId="77777777" w:rsidR="00F61F0B" w:rsidRDefault="00F61F0B" w:rsidP="00F61F0B"/>
          <w:p w14:paraId="4442B81A" w14:textId="73A739B5" w:rsidR="00F61F0B" w:rsidRPr="00A06B1C" w:rsidRDefault="004277D0" w:rsidP="002F6372">
            <w:pPr>
              <w:pStyle w:val="7Tablebodycopy"/>
              <w:numPr>
                <w:ilvl w:val="0"/>
                <w:numId w:val="5"/>
              </w:numPr>
              <w:rPr>
                <w:lang w:val="en-GB"/>
              </w:rPr>
            </w:pPr>
            <w:r>
              <w:rPr>
                <w:b/>
                <w:bCs/>
              </w:rPr>
              <w:t>EARLY YEARS</w:t>
            </w:r>
            <w:r w:rsidRPr="00A06B1C">
              <w:t xml:space="preserve"> – </w:t>
            </w:r>
            <w:r w:rsidR="0025136C">
              <w:t>STRONG STANDARD</w:t>
            </w:r>
          </w:p>
          <w:p w14:paraId="0DFB5D1F" w14:textId="5EC59427" w:rsidR="00CB258E" w:rsidRPr="00A06B1C" w:rsidRDefault="00CB258E" w:rsidP="00745D42">
            <w:pPr>
              <w:pStyle w:val="7Tablebodycopy"/>
              <w:rPr>
                <w:lang w:val="en-GB"/>
              </w:rPr>
            </w:pPr>
          </w:p>
        </w:tc>
      </w:tr>
      <w:tr w:rsidR="00CB258E" w:rsidRPr="00A06B1C" w14:paraId="7F5E5FA1" w14:textId="77777777" w:rsidTr="00745D42">
        <w:tc>
          <w:tcPr>
            <w:tcW w:w="2098" w:type="dxa"/>
            <w:tcMar>
              <w:top w:w="113" w:type="dxa"/>
              <w:bottom w:w="113" w:type="dxa"/>
            </w:tcMar>
          </w:tcPr>
          <w:p w14:paraId="757C967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DC008AC" w14:textId="77777777" w:rsidR="004277D0" w:rsidRDefault="004277D0" w:rsidP="004277D0">
            <w:r>
              <w:t>Strengths include:</w:t>
            </w:r>
          </w:p>
          <w:p w14:paraId="0B198076" w14:textId="77777777" w:rsidR="004277D0" w:rsidRDefault="004277D0" w:rsidP="004277D0">
            <w:r>
              <w:t xml:space="preserve">Outdoor learning environment – development of fine and gross motor skills having positive impact on pencil control </w:t>
            </w:r>
          </w:p>
          <w:p w14:paraId="6C61D767" w14:textId="77777777" w:rsidR="004277D0" w:rsidRDefault="004277D0" w:rsidP="004277D0">
            <w:r>
              <w:t>Learning environment is nurturing and promotes personal, social and emotional development</w:t>
            </w:r>
          </w:p>
          <w:p w14:paraId="00916E87" w14:textId="77777777" w:rsidR="004277D0" w:rsidRDefault="004277D0" w:rsidP="004277D0">
            <w:r>
              <w:t>Most children achieve a good level of development.</w:t>
            </w:r>
          </w:p>
          <w:p w14:paraId="497DEF9E" w14:textId="02B39A0D" w:rsidR="00CB258E" w:rsidRPr="004277D0" w:rsidRDefault="004277D0" w:rsidP="004277D0">
            <w:pPr>
              <w:pStyle w:val="7Tablecopybulleted"/>
              <w:numPr>
                <w:ilvl w:val="0"/>
                <w:numId w:val="0"/>
              </w:numPr>
              <w:rPr>
                <w:highlight w:val="yellow"/>
                <w:lang w:val="en-GB"/>
              </w:rPr>
            </w:pPr>
            <w:r>
              <w:t xml:space="preserve">Continuous provision and active learning in EYFS </w:t>
            </w:r>
            <w:proofErr w:type="gramStart"/>
            <w:r>
              <w:t>is</w:t>
            </w:r>
            <w:proofErr w:type="gramEnd"/>
            <w:r>
              <w:t xml:space="preserve"> embedded into KS1</w:t>
            </w:r>
            <w:r w:rsidR="00CB258E" w:rsidRPr="00F61F0B">
              <w:rPr>
                <w:lang w:val="en-GB"/>
              </w:rPr>
              <w:t xml:space="preserve"> </w:t>
            </w:r>
          </w:p>
        </w:tc>
      </w:tr>
      <w:tr w:rsidR="00CB258E" w:rsidRPr="00A06B1C" w14:paraId="6CF0BC8B" w14:textId="77777777" w:rsidTr="00745D42">
        <w:tc>
          <w:tcPr>
            <w:tcW w:w="2098" w:type="dxa"/>
            <w:tcMar>
              <w:top w:w="113" w:type="dxa"/>
              <w:bottom w:w="113" w:type="dxa"/>
            </w:tcMar>
          </w:tcPr>
          <w:p w14:paraId="7B3B8FAF"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6EB21E8" w14:textId="77777777" w:rsidR="002F6372" w:rsidRDefault="002F6372" w:rsidP="002F6372">
            <w:r>
              <w:t>7.1 S</w:t>
            </w:r>
            <w:r w:rsidRPr="003672BE">
              <w:t>taff engage in high-quality interactions with children</w:t>
            </w:r>
          </w:p>
          <w:p w14:paraId="5580829E" w14:textId="77777777" w:rsidR="002F6372" w:rsidRDefault="002F6372" w:rsidP="002F6372">
            <w:r>
              <w:t xml:space="preserve">7.2. </w:t>
            </w:r>
            <w:r w:rsidRPr="00246AEB">
              <w:rPr>
                <w:rFonts w:asciiTheme="minorHAnsi" w:hAnsiTheme="minorHAnsi"/>
                <w:sz w:val="22"/>
                <w:szCs w:val="22"/>
              </w:rPr>
              <w:t>Progress of disadvantaged pupils and those with SEND is clear throughout the EYFS</w:t>
            </w:r>
          </w:p>
          <w:p w14:paraId="3E1FD039" w14:textId="77777777" w:rsidR="002F6372" w:rsidRDefault="002F6372" w:rsidP="002F6372">
            <w:r>
              <w:t xml:space="preserve">7.3 </w:t>
            </w:r>
            <w:r w:rsidRPr="00F50822">
              <w:t>staff provide effectively for children’s personal, social and emotional development, making sure that they feel safe, secure, stimulated and happy</w:t>
            </w:r>
          </w:p>
          <w:p w14:paraId="6583F8F7" w14:textId="77777777" w:rsidR="002F6372" w:rsidRDefault="002F6372" w:rsidP="002F6372">
            <w:r>
              <w:t>7.4 EYFS lead is</w:t>
            </w:r>
            <w:r w:rsidRPr="00043397">
              <w:t xml:space="preserve"> highly effective in quality assuring the impact of education and care in the early years</w:t>
            </w:r>
          </w:p>
          <w:p w14:paraId="12F308E7" w14:textId="77777777" w:rsidR="002F6372" w:rsidRDefault="002F6372" w:rsidP="002F6372">
            <w:pPr>
              <w:pStyle w:val="7Tablebodycopy"/>
              <w:tabs>
                <w:tab w:val="left" w:pos="10860"/>
              </w:tabs>
            </w:pPr>
            <w:r>
              <w:t xml:space="preserve">7.5 children </w:t>
            </w:r>
            <w:r w:rsidRPr="00043397">
              <w:t>develop a broad vocabulary and a detailed understanding across the 7 areas of learning and development</w:t>
            </w:r>
            <w:r>
              <w:tab/>
            </w:r>
          </w:p>
          <w:p w14:paraId="10A95259" w14:textId="77777777" w:rsidR="002F6372" w:rsidRDefault="002F6372" w:rsidP="002F6372">
            <w:pPr>
              <w:pStyle w:val="7Tablebodycopy"/>
              <w:tabs>
                <w:tab w:val="left" w:pos="10860"/>
              </w:tabs>
            </w:pPr>
          </w:p>
          <w:p w14:paraId="4AC8DE4C" w14:textId="77777777" w:rsidR="002F6372" w:rsidRDefault="002F6372" w:rsidP="002F6372">
            <w:r>
              <w:t>Barriers include:</w:t>
            </w:r>
          </w:p>
          <w:p w14:paraId="1704EBC5" w14:textId="77777777" w:rsidR="002F6372" w:rsidRDefault="002F6372" w:rsidP="002F6372">
            <w:r>
              <w:t>Punctuality, some children arrive late</w:t>
            </w:r>
          </w:p>
          <w:p w14:paraId="37041EB1" w14:textId="32D59618" w:rsidR="00CB258E" w:rsidRPr="00A06B1C" w:rsidRDefault="002F6372" w:rsidP="002F6372">
            <w:pPr>
              <w:pStyle w:val="7Tablebodycopy"/>
              <w:rPr>
                <w:lang w:val="en-GB"/>
              </w:rPr>
            </w:pPr>
            <w:r>
              <w:t xml:space="preserve">Negativity from </w:t>
            </w:r>
            <w:proofErr w:type="spellStart"/>
            <w:r>
              <w:t>neighbour</w:t>
            </w:r>
            <w:proofErr w:type="spellEnd"/>
            <w:r>
              <w:t xml:space="preserve"> negatively impacts staff well-being</w:t>
            </w:r>
          </w:p>
          <w:p w14:paraId="341A385B" w14:textId="77777777" w:rsidR="00CB258E" w:rsidRPr="00A06B1C" w:rsidRDefault="00CB258E" w:rsidP="00745D42">
            <w:pPr>
              <w:pStyle w:val="7Tablebodycopy"/>
              <w:rPr>
                <w:lang w:val="en-GB"/>
              </w:rPr>
            </w:pPr>
          </w:p>
        </w:tc>
      </w:tr>
    </w:tbl>
    <w:p w14:paraId="2055559B" w14:textId="77777777" w:rsidR="00CB258E" w:rsidRDefault="00CB258E" w:rsidP="00CB258E">
      <w:pPr>
        <w:rPr>
          <w:lang w:val="en-GB"/>
        </w:rPr>
      </w:pPr>
    </w:p>
    <w:p w14:paraId="04C1EB30" w14:textId="77777777" w:rsidR="00CB258E" w:rsidRDefault="00CB258E" w:rsidP="00CB258E">
      <w:pPr>
        <w:rPr>
          <w:lang w:val="en-GB"/>
        </w:rPr>
      </w:pPr>
    </w:p>
    <w:p w14:paraId="1E6835AE" w14:textId="77777777" w:rsidR="00CB258E" w:rsidRDefault="00CB258E" w:rsidP="00CB258E">
      <w:pPr>
        <w:rPr>
          <w:lang w:val="en-GB"/>
        </w:rPr>
      </w:pPr>
    </w:p>
    <w:p w14:paraId="1EE01241" w14:textId="77777777" w:rsidR="00CB258E" w:rsidRDefault="00CB258E" w:rsidP="00CB258E">
      <w:pPr>
        <w:rPr>
          <w:lang w:val="en-GB"/>
        </w:rPr>
      </w:pPr>
    </w:p>
    <w:p w14:paraId="15290A61" w14:textId="77777777" w:rsidR="00CB258E" w:rsidRDefault="00CB258E" w:rsidP="00CB258E">
      <w:pPr>
        <w:rPr>
          <w:lang w:val="en-GB"/>
        </w:rPr>
      </w:pPr>
    </w:p>
    <w:p w14:paraId="627FD8A5" w14:textId="77777777" w:rsidR="00CB258E" w:rsidRDefault="00CB258E" w:rsidP="00CB258E">
      <w:pPr>
        <w:rPr>
          <w:lang w:val="en-GB"/>
        </w:rPr>
      </w:pPr>
    </w:p>
    <w:p w14:paraId="5DA70EA0" w14:textId="77777777" w:rsidR="00CB258E" w:rsidRDefault="00CB258E" w:rsidP="00CB258E">
      <w:pPr>
        <w:rPr>
          <w:lang w:val="en-GB"/>
        </w:rPr>
      </w:pPr>
    </w:p>
    <w:p w14:paraId="6CE90469" w14:textId="77777777" w:rsidR="00CB258E" w:rsidRPr="00A06B1C" w:rsidRDefault="00CB258E" w:rsidP="00CB258E">
      <w:pPr>
        <w:rPr>
          <w:lang w:val="en-GB"/>
        </w:rPr>
      </w:pPr>
    </w:p>
    <w:p w14:paraId="425B2CC0" w14:textId="77777777" w:rsidR="00CB258E" w:rsidRPr="00A06B1C" w:rsidRDefault="00CB258E" w:rsidP="00CB258E">
      <w:pPr>
        <w:rPr>
          <w:lang w:val="en-GB"/>
        </w:rPr>
      </w:pPr>
    </w:p>
    <w:p w14:paraId="3ED09E49"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2C3B5F43" w14:textId="77777777" w:rsidTr="00745D42">
        <w:tc>
          <w:tcPr>
            <w:tcW w:w="14742" w:type="dxa"/>
            <w:gridSpan w:val="2"/>
            <w:shd w:val="clear" w:color="auto" w:fill="DEEAF6"/>
            <w:tcMar>
              <w:top w:w="113" w:type="dxa"/>
              <w:bottom w:w="113" w:type="dxa"/>
            </w:tcMar>
          </w:tcPr>
          <w:p w14:paraId="4D5288C6" w14:textId="2AEE84BA" w:rsidR="004277D0" w:rsidRDefault="004277D0" w:rsidP="002F6372">
            <w:pPr>
              <w:pStyle w:val="ListParagraph"/>
              <w:numPr>
                <w:ilvl w:val="0"/>
                <w:numId w:val="5"/>
              </w:numPr>
            </w:pPr>
            <w:r w:rsidRPr="002F6372">
              <w:rPr>
                <w:b/>
                <w:lang w:val="en-GB"/>
              </w:rPr>
              <w:t>LEADERSHIP AND GOVERNANCE</w:t>
            </w:r>
            <w:r w:rsidRPr="002F6372">
              <w:rPr>
                <w:lang w:val="en-GB"/>
              </w:rPr>
              <w:t xml:space="preserve"> – </w:t>
            </w:r>
            <w:r w:rsidR="0025136C">
              <w:t>STRONG STANDARD</w:t>
            </w:r>
          </w:p>
          <w:p w14:paraId="18B2913B" w14:textId="5F92C65E" w:rsidR="00CE5EDD" w:rsidRDefault="00CE5EDD" w:rsidP="00CE5EDD">
            <w:r>
              <w:t>.</w:t>
            </w:r>
          </w:p>
          <w:p w14:paraId="64553CDF" w14:textId="157A3E5B" w:rsidR="00A66D7E" w:rsidRPr="00A06B1C" w:rsidRDefault="00A66D7E" w:rsidP="00A66D7E">
            <w:pPr>
              <w:pStyle w:val="1bodycopy"/>
            </w:pPr>
          </w:p>
          <w:p w14:paraId="51FE84D9" w14:textId="35C84154" w:rsidR="00CB258E" w:rsidRPr="00A06B1C" w:rsidRDefault="00CB258E" w:rsidP="00745D42">
            <w:pPr>
              <w:pStyle w:val="1bodycopy"/>
            </w:pPr>
          </w:p>
        </w:tc>
      </w:tr>
      <w:tr w:rsidR="00CB258E" w:rsidRPr="00A06B1C" w14:paraId="7D104531" w14:textId="77777777" w:rsidTr="00745D42">
        <w:tc>
          <w:tcPr>
            <w:tcW w:w="2098" w:type="dxa"/>
            <w:tcMar>
              <w:top w:w="113" w:type="dxa"/>
              <w:bottom w:w="113" w:type="dxa"/>
            </w:tcMar>
          </w:tcPr>
          <w:p w14:paraId="7CC24C6D"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F299E1E" w14:textId="77777777" w:rsidR="004277D0" w:rsidRPr="00F61F0B" w:rsidRDefault="004277D0" w:rsidP="004277D0">
            <w:pPr>
              <w:pStyle w:val="7Tablecopybulleted"/>
              <w:numPr>
                <w:ilvl w:val="0"/>
                <w:numId w:val="0"/>
              </w:numPr>
              <w:ind w:left="170"/>
              <w:rPr>
                <w:lang w:val="en-GB"/>
              </w:rPr>
            </w:pPr>
            <w:r w:rsidRPr="00F61F0B">
              <w:rPr>
                <w:lang w:val="en-GB"/>
              </w:rPr>
              <w:t xml:space="preserve">The leadership team has a strong understanding of our school’s context, strengths and areas for development, informed by data and evidence. </w:t>
            </w:r>
          </w:p>
          <w:p w14:paraId="3AA3C3FC" w14:textId="77777777" w:rsidR="004277D0" w:rsidRPr="00F61F0B" w:rsidRDefault="004277D0" w:rsidP="004277D0">
            <w:pPr>
              <w:pStyle w:val="7Tablecopybulleted"/>
              <w:numPr>
                <w:ilvl w:val="0"/>
                <w:numId w:val="0"/>
              </w:numPr>
              <w:ind w:left="340" w:hanging="170"/>
              <w:rPr>
                <w:lang w:val="en-GB"/>
              </w:rPr>
            </w:pPr>
            <w:r w:rsidRPr="00F61F0B">
              <w:rPr>
                <w:lang w:val="en-GB"/>
              </w:rPr>
              <w:t>Staff feel valued, and have opportunities to share their perspectives through meetings, participation in working groups and surveys</w:t>
            </w:r>
          </w:p>
          <w:p w14:paraId="37A27848" w14:textId="77777777" w:rsidR="004277D0" w:rsidRPr="00F61F0B" w:rsidRDefault="004277D0" w:rsidP="004277D0">
            <w:pPr>
              <w:pStyle w:val="7Tablecopybulleted"/>
              <w:numPr>
                <w:ilvl w:val="0"/>
                <w:numId w:val="0"/>
              </w:numPr>
              <w:ind w:left="170"/>
              <w:rPr>
                <w:lang w:val="en-GB"/>
              </w:rPr>
            </w:pPr>
            <w:r w:rsidRPr="00F61F0B">
              <w:rPr>
                <w:lang w:val="en-GB"/>
              </w:rPr>
              <w:t>Governors understand the school’s context and improvement priorities, and challenge leaders effectively. Board meeting minutes and records of committee work show that governors ask probing questions, hold leaders to account, and strategically review key decisions</w:t>
            </w:r>
          </w:p>
          <w:p w14:paraId="2F48206A" w14:textId="281EA3AB" w:rsidR="00CB258E" w:rsidRPr="00A06B1C" w:rsidRDefault="00CB258E" w:rsidP="00DC10EC">
            <w:pPr>
              <w:pStyle w:val="7Tablecopybulleted"/>
              <w:numPr>
                <w:ilvl w:val="0"/>
                <w:numId w:val="0"/>
              </w:numPr>
              <w:rPr>
                <w:lang w:val="en-GB"/>
              </w:rPr>
            </w:pPr>
          </w:p>
        </w:tc>
      </w:tr>
      <w:tr w:rsidR="00CB258E" w:rsidRPr="00A06B1C" w14:paraId="364BCA2A" w14:textId="77777777" w:rsidTr="00745D42">
        <w:tc>
          <w:tcPr>
            <w:tcW w:w="2098" w:type="dxa"/>
            <w:tcMar>
              <w:top w:w="113" w:type="dxa"/>
              <w:bottom w:w="113" w:type="dxa"/>
            </w:tcMar>
          </w:tcPr>
          <w:p w14:paraId="4B6298BE"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09191C58" w14:textId="67C797C0" w:rsidR="007966AB" w:rsidRDefault="007966AB" w:rsidP="007966AB">
            <w:r>
              <w:t xml:space="preserve">Priority 8.1 </w:t>
            </w:r>
            <w:r w:rsidRPr="00E379C9">
              <w:t xml:space="preserve">Provide staff and governors with meaningful opportunities to share perspectives and insights </w:t>
            </w:r>
          </w:p>
          <w:p w14:paraId="5D669C6A" w14:textId="561E8309" w:rsidR="007966AB" w:rsidRDefault="007966AB" w:rsidP="007966AB">
            <w:r>
              <w:t xml:space="preserve">Priority 8.2 </w:t>
            </w:r>
            <w:r w:rsidRPr="00E379C9">
              <w:t>Governors use their knowledge and expertise to consistently support and robustly challenge leaders across all aspects of the school’s wor</w:t>
            </w:r>
            <w:r>
              <w:t xml:space="preserve">k </w:t>
            </w:r>
          </w:p>
          <w:p w14:paraId="32BBF52E" w14:textId="0806D075" w:rsidR="007966AB" w:rsidRDefault="007966AB" w:rsidP="007966AB">
            <w:r>
              <w:t xml:space="preserve">Priority 8.3 </w:t>
            </w:r>
            <w:r w:rsidRPr="00E379C9">
              <w:t>Leaders and governors develop constructive relationships with all parents and with the wider community</w:t>
            </w:r>
          </w:p>
          <w:p w14:paraId="3FDA453A" w14:textId="2F918636" w:rsidR="007966AB" w:rsidRDefault="007966AB" w:rsidP="007966AB">
            <w:r>
              <w:t xml:space="preserve">Priority 8.4 Statt </w:t>
            </w:r>
            <w:r w:rsidRPr="00E379C9">
              <w:t>identify, monitor and act on priorities for improvement</w:t>
            </w:r>
            <w:r>
              <w:t xml:space="preserve"> in their subject area</w:t>
            </w:r>
          </w:p>
          <w:p w14:paraId="339EA799" w14:textId="77777777" w:rsidR="007966AB" w:rsidRDefault="007966AB" w:rsidP="007966AB">
            <w:r>
              <w:t>Barriers include:</w:t>
            </w:r>
          </w:p>
          <w:p w14:paraId="68907724" w14:textId="77777777" w:rsidR="007966AB" w:rsidRDefault="007966AB" w:rsidP="007966AB">
            <w:r>
              <w:t>Financial constraints for cover supervision for subject leadership monitoring</w:t>
            </w:r>
          </w:p>
          <w:p w14:paraId="093782C3" w14:textId="77777777" w:rsidR="007966AB" w:rsidRDefault="007966AB" w:rsidP="007966AB">
            <w:r>
              <w:t>Time for governor monitoring</w:t>
            </w:r>
          </w:p>
          <w:p w14:paraId="7F59E24E" w14:textId="03D62405" w:rsidR="00C74D99" w:rsidRPr="00A06B1C" w:rsidRDefault="00C74D99" w:rsidP="002C2F55">
            <w:pPr>
              <w:pStyle w:val="7Tablebodycopy"/>
              <w:tabs>
                <w:tab w:val="left" w:pos="10860"/>
              </w:tabs>
              <w:rPr>
                <w:lang w:val="en-GB"/>
              </w:rPr>
            </w:pPr>
          </w:p>
        </w:tc>
      </w:tr>
    </w:tbl>
    <w:p w14:paraId="104705D7" w14:textId="26DDF8D7" w:rsidR="00CB258E" w:rsidRPr="00A06B1C" w:rsidRDefault="001408D1" w:rsidP="00CB258E">
      <w:pPr>
        <w:pStyle w:val="1bodycopy"/>
      </w:pPr>
      <w:r>
        <w:t>Gi</w:t>
      </w: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60"/>
        <w:gridCol w:w="11682"/>
      </w:tblGrid>
      <w:tr w:rsidR="00CB258E" w:rsidRPr="00A06B1C" w14:paraId="19FDACF2" w14:textId="77777777" w:rsidTr="00745D42">
        <w:trPr>
          <w:cantSplit/>
        </w:trPr>
        <w:tc>
          <w:tcPr>
            <w:tcW w:w="1474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FB7D1F0" w14:textId="77777777" w:rsidR="00CB258E" w:rsidRPr="00A06B1C" w:rsidRDefault="00CB258E" w:rsidP="00745D42">
            <w:pPr>
              <w:pStyle w:val="1bodycopy"/>
              <w:spacing w:after="0"/>
              <w:rPr>
                <w:caps/>
                <w:color w:val="F8F8F8"/>
              </w:rPr>
            </w:pPr>
            <w:r w:rsidRPr="00A06B1C">
              <w:rPr>
                <w:caps/>
                <w:color w:val="F8F8F8"/>
              </w:rPr>
              <w:t>Evidence to support summary evaluation</w:t>
            </w:r>
          </w:p>
        </w:tc>
      </w:tr>
      <w:tr w:rsidR="00CB258E" w:rsidRPr="00A06B1C" w14:paraId="46DC9C4C" w14:textId="77777777" w:rsidTr="00745D42">
        <w:trPr>
          <w:cantSplit/>
        </w:trPr>
        <w:tc>
          <w:tcPr>
            <w:tcW w:w="14742" w:type="dxa"/>
            <w:gridSpan w:val="2"/>
            <w:tcMar>
              <w:top w:w="113" w:type="dxa"/>
              <w:bottom w:w="113" w:type="dxa"/>
            </w:tcMar>
          </w:tcPr>
          <w:p w14:paraId="33E081B4" w14:textId="669105A9" w:rsidR="00BD2FDC" w:rsidRPr="00A06B1C" w:rsidRDefault="00E30A6B" w:rsidP="00E30A6B">
            <w:pPr>
              <w:pStyle w:val="7Tablebodycopy"/>
              <w:rPr>
                <w:lang w:val="en-GB"/>
              </w:rPr>
            </w:pPr>
            <w:r>
              <w:rPr>
                <w:lang w:val="en-GB"/>
              </w:rPr>
              <w:t xml:space="preserve">Staff and pupil interactions play an important part of our </w:t>
            </w:r>
            <w:r w:rsidR="001C3D0A">
              <w:rPr>
                <w:lang w:val="en-GB"/>
              </w:rPr>
              <w:t>evidence base. Along with the below:</w:t>
            </w:r>
          </w:p>
        </w:tc>
      </w:tr>
      <w:tr w:rsidR="00CB258E" w:rsidRPr="00A06B1C" w14:paraId="0F2823DE" w14:textId="77777777" w:rsidTr="00745D42">
        <w:trPr>
          <w:cantSplit/>
        </w:trPr>
        <w:tc>
          <w:tcPr>
            <w:tcW w:w="3060" w:type="dxa"/>
            <w:tcMar>
              <w:top w:w="113" w:type="dxa"/>
              <w:bottom w:w="113" w:type="dxa"/>
            </w:tcMar>
          </w:tcPr>
          <w:p w14:paraId="1864FB82" w14:textId="77777777" w:rsidR="00CB258E" w:rsidRPr="00A06B1C" w:rsidRDefault="00CB258E" w:rsidP="00745D42">
            <w:pPr>
              <w:pStyle w:val="7Tablebodycopy"/>
              <w:rPr>
                <w:lang w:val="en-GB"/>
              </w:rPr>
            </w:pPr>
            <w:r w:rsidRPr="00A06B1C">
              <w:rPr>
                <w:lang w:val="en-GB"/>
              </w:rPr>
              <w:t>Ofsted inspection report</w:t>
            </w:r>
          </w:p>
        </w:tc>
        <w:tc>
          <w:tcPr>
            <w:tcW w:w="11682" w:type="dxa"/>
            <w:tcMar>
              <w:top w:w="113" w:type="dxa"/>
              <w:bottom w:w="113" w:type="dxa"/>
            </w:tcMar>
          </w:tcPr>
          <w:p w14:paraId="39806ED1" w14:textId="39A9569C" w:rsidR="00CB258E" w:rsidRPr="009C1086" w:rsidRDefault="009C1086" w:rsidP="00745D42">
            <w:pPr>
              <w:pStyle w:val="7Tablebodycopy"/>
              <w:rPr>
                <w:b/>
                <w:bCs/>
                <w:lang w:val="en-GB"/>
              </w:rPr>
            </w:pPr>
            <w:hyperlink r:id="rId11" w:history="1">
              <w:r w:rsidRPr="009C1086">
                <w:rPr>
                  <w:rStyle w:val="Hyperlink"/>
                  <w:b/>
                  <w:bCs/>
                </w:rPr>
                <w:t>Boskenwyn Community Primary School - Open - Find an Inspection Report - Ofsted</w:t>
              </w:r>
            </w:hyperlink>
          </w:p>
        </w:tc>
      </w:tr>
      <w:tr w:rsidR="00CB258E" w:rsidRPr="00A06B1C" w14:paraId="59C54A0B" w14:textId="77777777" w:rsidTr="00745D42">
        <w:trPr>
          <w:cantSplit/>
        </w:trPr>
        <w:tc>
          <w:tcPr>
            <w:tcW w:w="3060" w:type="dxa"/>
            <w:tcMar>
              <w:top w:w="113" w:type="dxa"/>
              <w:bottom w:w="113" w:type="dxa"/>
            </w:tcMar>
          </w:tcPr>
          <w:p w14:paraId="11F4AA42" w14:textId="77777777" w:rsidR="00CB258E" w:rsidRPr="00A06B1C" w:rsidRDefault="00CB258E" w:rsidP="00745D42">
            <w:pPr>
              <w:pStyle w:val="7Tablebodycopy"/>
              <w:rPr>
                <w:lang w:val="en-GB"/>
              </w:rPr>
            </w:pPr>
            <w:r>
              <w:rPr>
                <w:lang w:val="en-GB"/>
              </w:rPr>
              <w:t>Safeguarding</w:t>
            </w:r>
          </w:p>
          <w:p w14:paraId="723458B3" w14:textId="77777777" w:rsidR="00CB258E" w:rsidRPr="00A06B1C" w:rsidRDefault="00CB258E" w:rsidP="00745D42">
            <w:pPr>
              <w:pStyle w:val="7Tablebodycopy"/>
              <w:rPr>
                <w:lang w:val="en-GB"/>
              </w:rPr>
            </w:pPr>
          </w:p>
        </w:tc>
        <w:tc>
          <w:tcPr>
            <w:tcW w:w="11682" w:type="dxa"/>
            <w:tcMar>
              <w:top w:w="113" w:type="dxa"/>
              <w:bottom w:w="113" w:type="dxa"/>
            </w:tcMar>
          </w:tcPr>
          <w:p w14:paraId="66678EC5" w14:textId="77777777" w:rsidR="00CB258E" w:rsidRPr="00341C06" w:rsidRDefault="007F6304" w:rsidP="00745D42">
            <w:pPr>
              <w:pStyle w:val="7Tablebodycopy"/>
              <w:rPr>
                <w:lang w:val="en-GB"/>
              </w:rPr>
            </w:pPr>
            <w:r w:rsidRPr="00341C06">
              <w:rPr>
                <w:lang w:val="en-GB"/>
              </w:rPr>
              <w:t>Safeguarding policies</w:t>
            </w:r>
          </w:p>
          <w:p w14:paraId="26567E8D" w14:textId="77777777" w:rsidR="007F6304" w:rsidRPr="00341C06" w:rsidRDefault="007F6304" w:rsidP="00745D42">
            <w:pPr>
              <w:pStyle w:val="7Tablebodycopy"/>
              <w:rPr>
                <w:lang w:val="en-GB"/>
              </w:rPr>
            </w:pPr>
            <w:r w:rsidRPr="00341C06">
              <w:rPr>
                <w:lang w:val="en-GB"/>
              </w:rPr>
              <w:t>Single central record</w:t>
            </w:r>
          </w:p>
          <w:p w14:paraId="7CA5A4CC" w14:textId="77777777" w:rsidR="007F6304" w:rsidRPr="00341C06" w:rsidRDefault="007F6304" w:rsidP="00745D42">
            <w:pPr>
              <w:pStyle w:val="7Tablebodycopy"/>
              <w:rPr>
                <w:lang w:val="en-GB"/>
              </w:rPr>
            </w:pPr>
            <w:r w:rsidRPr="00341C06">
              <w:rPr>
                <w:lang w:val="en-GB"/>
              </w:rPr>
              <w:t>Safeguarding mo</w:t>
            </w:r>
            <w:r w:rsidR="00435E59" w:rsidRPr="00341C06">
              <w:rPr>
                <w:lang w:val="en-GB"/>
              </w:rPr>
              <w:t>nitoring on My concern</w:t>
            </w:r>
          </w:p>
          <w:p w14:paraId="2D52C1D8" w14:textId="77777777" w:rsidR="00435E59" w:rsidRPr="00341C06" w:rsidRDefault="005A6684" w:rsidP="00745D42">
            <w:pPr>
              <w:pStyle w:val="7Tablebodycopy"/>
              <w:rPr>
                <w:lang w:val="en-GB"/>
              </w:rPr>
            </w:pPr>
            <w:r w:rsidRPr="00341C06">
              <w:rPr>
                <w:lang w:val="en-GB"/>
              </w:rPr>
              <w:t>Termly safeguarding reports to governors</w:t>
            </w:r>
          </w:p>
          <w:p w14:paraId="0C3DD8C5" w14:textId="77777777" w:rsidR="005A6684" w:rsidRPr="00341C06" w:rsidRDefault="005A6684" w:rsidP="00745D42">
            <w:pPr>
              <w:pStyle w:val="7Tablebodycopy"/>
              <w:rPr>
                <w:lang w:val="en-GB"/>
              </w:rPr>
            </w:pPr>
            <w:r w:rsidRPr="00341C06">
              <w:rPr>
                <w:lang w:val="en-GB"/>
              </w:rPr>
              <w:t>S175 return</w:t>
            </w:r>
          </w:p>
          <w:p w14:paraId="5D3BCA1B" w14:textId="5C841F3F" w:rsidR="005A6684" w:rsidRPr="00341C06" w:rsidRDefault="00341C06" w:rsidP="00745D42">
            <w:pPr>
              <w:pStyle w:val="7Tablebodycopy"/>
              <w:rPr>
                <w:lang w:val="en-GB"/>
              </w:rPr>
            </w:pPr>
            <w:r w:rsidRPr="00341C06">
              <w:rPr>
                <w:lang w:val="en-GB"/>
              </w:rPr>
              <w:t>Staff training log</w:t>
            </w:r>
          </w:p>
        </w:tc>
      </w:tr>
      <w:tr w:rsidR="00CB258E" w:rsidRPr="00A06B1C" w14:paraId="76128E91" w14:textId="77777777" w:rsidTr="00745D42">
        <w:trPr>
          <w:cantSplit/>
        </w:trPr>
        <w:tc>
          <w:tcPr>
            <w:tcW w:w="3060" w:type="dxa"/>
            <w:tcMar>
              <w:top w:w="113" w:type="dxa"/>
              <w:bottom w:w="113" w:type="dxa"/>
            </w:tcMar>
          </w:tcPr>
          <w:p w14:paraId="00B678D8" w14:textId="77777777" w:rsidR="00CB258E" w:rsidRPr="00A06B1C" w:rsidRDefault="00CB258E" w:rsidP="00745D42">
            <w:pPr>
              <w:pStyle w:val="7Tablebodycopy"/>
              <w:rPr>
                <w:lang w:val="en-GB"/>
              </w:rPr>
            </w:pPr>
            <w:r>
              <w:rPr>
                <w:lang w:val="en-GB"/>
              </w:rPr>
              <w:t>Inclusion</w:t>
            </w:r>
          </w:p>
          <w:p w14:paraId="734698B5" w14:textId="77777777" w:rsidR="00CB258E" w:rsidRPr="00A06B1C" w:rsidRDefault="00CB258E" w:rsidP="00745D42">
            <w:pPr>
              <w:pStyle w:val="7Tablebodycopy"/>
              <w:rPr>
                <w:lang w:val="en-GB"/>
              </w:rPr>
            </w:pPr>
          </w:p>
        </w:tc>
        <w:tc>
          <w:tcPr>
            <w:tcW w:w="11682" w:type="dxa"/>
            <w:tcMar>
              <w:top w:w="113" w:type="dxa"/>
              <w:bottom w:w="113" w:type="dxa"/>
            </w:tcMar>
          </w:tcPr>
          <w:p w14:paraId="096E29EF" w14:textId="77777777" w:rsidR="00CB258E" w:rsidRDefault="00880644" w:rsidP="00745D42">
            <w:pPr>
              <w:pStyle w:val="7Tablebodycopy"/>
              <w:rPr>
                <w:lang w:val="en-GB"/>
              </w:rPr>
            </w:pPr>
            <w:r>
              <w:rPr>
                <w:lang w:val="en-GB"/>
              </w:rPr>
              <w:t>Individual provision maps (IPM)</w:t>
            </w:r>
          </w:p>
          <w:p w14:paraId="68F85EE6" w14:textId="77777777" w:rsidR="00880644" w:rsidRDefault="005C6EA5" w:rsidP="00745D42">
            <w:pPr>
              <w:pStyle w:val="7Tablebodycopy"/>
              <w:rPr>
                <w:lang w:val="en-GB"/>
              </w:rPr>
            </w:pPr>
            <w:r>
              <w:rPr>
                <w:lang w:val="en-GB"/>
              </w:rPr>
              <w:t>Inclusive learning environment</w:t>
            </w:r>
          </w:p>
          <w:p w14:paraId="28E5B841" w14:textId="77777777" w:rsidR="005C6EA5" w:rsidRDefault="009867D3" w:rsidP="00745D42">
            <w:pPr>
              <w:pStyle w:val="7Tablebodycopy"/>
              <w:rPr>
                <w:lang w:val="en-GB"/>
              </w:rPr>
            </w:pPr>
            <w:r>
              <w:rPr>
                <w:lang w:val="en-GB"/>
              </w:rPr>
              <w:t>SEND Information Report</w:t>
            </w:r>
          </w:p>
          <w:p w14:paraId="18F4163D" w14:textId="77777777" w:rsidR="009867D3" w:rsidRDefault="009867D3" w:rsidP="00745D42">
            <w:pPr>
              <w:pStyle w:val="7Tablebodycopy"/>
              <w:rPr>
                <w:lang w:val="en-GB"/>
              </w:rPr>
            </w:pPr>
            <w:r>
              <w:rPr>
                <w:lang w:val="en-GB"/>
              </w:rPr>
              <w:t>SEND policies</w:t>
            </w:r>
          </w:p>
          <w:p w14:paraId="05FEA901" w14:textId="77777777" w:rsidR="009867D3" w:rsidRDefault="0025395D" w:rsidP="00745D42">
            <w:pPr>
              <w:pStyle w:val="7Tablebodycopy"/>
              <w:rPr>
                <w:lang w:val="en-GB"/>
              </w:rPr>
            </w:pPr>
            <w:r>
              <w:rPr>
                <w:lang w:val="en-GB"/>
              </w:rPr>
              <w:t>Termly SEND reports to governors</w:t>
            </w:r>
          </w:p>
          <w:p w14:paraId="7C62971D" w14:textId="77777777" w:rsidR="003B2E13" w:rsidRDefault="003B2E13" w:rsidP="00745D42">
            <w:pPr>
              <w:pStyle w:val="7Tablebodycopy"/>
              <w:rPr>
                <w:lang w:val="en-GB"/>
              </w:rPr>
            </w:pPr>
            <w:r>
              <w:rPr>
                <w:lang w:val="en-GB"/>
              </w:rPr>
              <w:t>St</w:t>
            </w:r>
            <w:r w:rsidR="00D07933">
              <w:rPr>
                <w:lang w:val="en-GB"/>
              </w:rPr>
              <w:t>aff training logs</w:t>
            </w:r>
          </w:p>
          <w:p w14:paraId="7C2F2BB7" w14:textId="77777777" w:rsidR="00D07933" w:rsidRDefault="00D07933" w:rsidP="00745D42">
            <w:pPr>
              <w:pStyle w:val="7Tablebodycopy"/>
              <w:rPr>
                <w:lang w:val="en-GB"/>
              </w:rPr>
            </w:pPr>
            <w:r>
              <w:rPr>
                <w:lang w:val="en-GB"/>
              </w:rPr>
              <w:t>Pupil Premium reports</w:t>
            </w:r>
          </w:p>
          <w:p w14:paraId="12C49FAF" w14:textId="77777777" w:rsidR="00843B17" w:rsidRDefault="00843B17" w:rsidP="00745D42">
            <w:pPr>
              <w:pStyle w:val="7Tablebodycopy"/>
              <w:rPr>
                <w:lang w:val="en-GB"/>
              </w:rPr>
            </w:pPr>
            <w:r>
              <w:rPr>
                <w:lang w:val="en-GB"/>
              </w:rPr>
              <w:t>Parent feedback</w:t>
            </w:r>
          </w:p>
          <w:p w14:paraId="765D5854" w14:textId="0CFA9934" w:rsidR="00843B17" w:rsidRPr="00A06B1C" w:rsidRDefault="00F03593" w:rsidP="00745D42">
            <w:pPr>
              <w:pStyle w:val="7Tablebodycopy"/>
              <w:rPr>
                <w:lang w:val="en-GB"/>
              </w:rPr>
            </w:pPr>
            <w:r>
              <w:rPr>
                <w:lang w:val="en-GB"/>
              </w:rPr>
              <w:t>Insight Assessment</w:t>
            </w:r>
          </w:p>
        </w:tc>
      </w:tr>
      <w:tr w:rsidR="00CB258E" w:rsidRPr="00A06B1C" w14:paraId="5437E645" w14:textId="77777777" w:rsidTr="00745D42">
        <w:trPr>
          <w:cantSplit/>
        </w:trPr>
        <w:tc>
          <w:tcPr>
            <w:tcW w:w="3060" w:type="dxa"/>
            <w:tcMar>
              <w:top w:w="113" w:type="dxa"/>
              <w:bottom w:w="113" w:type="dxa"/>
            </w:tcMar>
          </w:tcPr>
          <w:p w14:paraId="40F43AD9" w14:textId="77777777" w:rsidR="00CB258E" w:rsidRPr="00A06B1C" w:rsidRDefault="00CB258E" w:rsidP="00745D42">
            <w:pPr>
              <w:pStyle w:val="7Tablebodycopy"/>
              <w:rPr>
                <w:lang w:val="en-GB"/>
              </w:rPr>
            </w:pPr>
            <w:r>
              <w:rPr>
                <w:lang w:val="en-GB"/>
              </w:rPr>
              <w:t>Curriculum and teaching</w:t>
            </w:r>
          </w:p>
          <w:p w14:paraId="74827F81" w14:textId="77777777" w:rsidR="00CB258E" w:rsidRPr="00A06B1C" w:rsidRDefault="00CB258E" w:rsidP="00745D42">
            <w:pPr>
              <w:pStyle w:val="7Tablebodycopy"/>
              <w:rPr>
                <w:lang w:val="en-GB"/>
              </w:rPr>
            </w:pPr>
          </w:p>
        </w:tc>
        <w:tc>
          <w:tcPr>
            <w:tcW w:w="11682" w:type="dxa"/>
            <w:tcMar>
              <w:top w:w="113" w:type="dxa"/>
              <w:bottom w:w="113" w:type="dxa"/>
            </w:tcMar>
          </w:tcPr>
          <w:p w14:paraId="7C9870F0" w14:textId="77777777" w:rsidR="00CB258E" w:rsidRDefault="00F03593" w:rsidP="00745D42">
            <w:pPr>
              <w:pStyle w:val="7Tablebodycopy"/>
              <w:rPr>
                <w:lang w:val="en-GB"/>
              </w:rPr>
            </w:pPr>
            <w:r>
              <w:rPr>
                <w:lang w:val="en-GB"/>
              </w:rPr>
              <w:t>Insight assessment</w:t>
            </w:r>
          </w:p>
          <w:p w14:paraId="1A6DBF32" w14:textId="77777777" w:rsidR="00F03593" w:rsidRDefault="00CC3EB7" w:rsidP="00745D42">
            <w:pPr>
              <w:pStyle w:val="7Tablebodycopy"/>
              <w:rPr>
                <w:lang w:val="en-GB"/>
              </w:rPr>
            </w:pPr>
            <w:r>
              <w:rPr>
                <w:lang w:val="en-GB"/>
              </w:rPr>
              <w:t>Curriculum policy</w:t>
            </w:r>
          </w:p>
          <w:p w14:paraId="0A495396" w14:textId="77777777" w:rsidR="00CC3EB7" w:rsidRDefault="00CC3EB7" w:rsidP="00745D42">
            <w:pPr>
              <w:pStyle w:val="7Tablebodycopy"/>
              <w:rPr>
                <w:lang w:val="en-GB"/>
              </w:rPr>
            </w:pPr>
            <w:r>
              <w:rPr>
                <w:lang w:val="en-GB"/>
              </w:rPr>
              <w:t>Journey Into documents</w:t>
            </w:r>
          </w:p>
          <w:p w14:paraId="352B10EA" w14:textId="77777777" w:rsidR="00CC3EB7" w:rsidRDefault="00CC3EB7" w:rsidP="00745D42">
            <w:pPr>
              <w:pStyle w:val="7Tablebodycopy"/>
              <w:rPr>
                <w:lang w:val="en-GB"/>
              </w:rPr>
            </w:pPr>
            <w:r>
              <w:rPr>
                <w:lang w:val="en-GB"/>
              </w:rPr>
              <w:t>School development plan</w:t>
            </w:r>
          </w:p>
          <w:p w14:paraId="4D626E8D" w14:textId="23253B07" w:rsidR="00DE065A" w:rsidRPr="00A06B1C" w:rsidRDefault="00DE065A" w:rsidP="00745D42">
            <w:pPr>
              <w:pStyle w:val="7Tablebodycopy"/>
              <w:rPr>
                <w:lang w:val="en-GB"/>
              </w:rPr>
            </w:pPr>
            <w:r>
              <w:rPr>
                <w:lang w:val="en-GB"/>
              </w:rPr>
              <w:t>Assessment data</w:t>
            </w:r>
          </w:p>
        </w:tc>
      </w:tr>
      <w:tr w:rsidR="00CB258E" w:rsidRPr="00A06B1C" w14:paraId="5387477F" w14:textId="77777777" w:rsidTr="00745D42">
        <w:trPr>
          <w:cantSplit/>
        </w:trPr>
        <w:tc>
          <w:tcPr>
            <w:tcW w:w="3060" w:type="dxa"/>
            <w:tcMar>
              <w:top w:w="113" w:type="dxa"/>
              <w:bottom w:w="113" w:type="dxa"/>
            </w:tcMar>
          </w:tcPr>
          <w:p w14:paraId="7F89D71B" w14:textId="77777777" w:rsidR="00CB258E" w:rsidRPr="00A06B1C" w:rsidRDefault="00CB258E" w:rsidP="00745D42">
            <w:pPr>
              <w:pStyle w:val="7Tablebodycopy"/>
              <w:rPr>
                <w:lang w:val="en-GB"/>
              </w:rPr>
            </w:pPr>
            <w:r>
              <w:rPr>
                <w:lang w:val="en-GB"/>
              </w:rPr>
              <w:t>Achievement</w:t>
            </w:r>
          </w:p>
          <w:p w14:paraId="660E122E" w14:textId="77777777" w:rsidR="00CB258E" w:rsidRPr="00A06B1C" w:rsidRDefault="00CB258E" w:rsidP="00745D42">
            <w:pPr>
              <w:pStyle w:val="7Tablebodycopy"/>
              <w:rPr>
                <w:lang w:val="en-GB"/>
              </w:rPr>
            </w:pPr>
          </w:p>
        </w:tc>
        <w:tc>
          <w:tcPr>
            <w:tcW w:w="11682" w:type="dxa"/>
            <w:tcMar>
              <w:top w:w="113" w:type="dxa"/>
              <w:bottom w:w="113" w:type="dxa"/>
            </w:tcMar>
          </w:tcPr>
          <w:p w14:paraId="22ADF903" w14:textId="77777777" w:rsidR="00DE065A" w:rsidRDefault="00DE065A" w:rsidP="00DE065A">
            <w:pPr>
              <w:pStyle w:val="7Tablebodycopy"/>
              <w:rPr>
                <w:lang w:val="en-GB"/>
              </w:rPr>
            </w:pPr>
            <w:r>
              <w:rPr>
                <w:lang w:val="en-GB"/>
              </w:rPr>
              <w:t>Insight assessment</w:t>
            </w:r>
          </w:p>
          <w:p w14:paraId="65EC958D" w14:textId="77777777" w:rsidR="00CB258E" w:rsidRDefault="00DE065A" w:rsidP="00745D42">
            <w:pPr>
              <w:pStyle w:val="7Tablebodycopy"/>
              <w:rPr>
                <w:lang w:val="en-GB"/>
              </w:rPr>
            </w:pPr>
            <w:r>
              <w:rPr>
                <w:lang w:val="en-GB"/>
              </w:rPr>
              <w:t>ISDR</w:t>
            </w:r>
          </w:p>
          <w:p w14:paraId="54771BF3" w14:textId="77777777" w:rsidR="00DE065A" w:rsidRDefault="00DE4C6A" w:rsidP="00745D42">
            <w:pPr>
              <w:pStyle w:val="7Tablebodycopy"/>
              <w:rPr>
                <w:lang w:val="en-GB"/>
              </w:rPr>
            </w:pPr>
            <w:r>
              <w:rPr>
                <w:lang w:val="en-GB"/>
              </w:rPr>
              <w:t>IPMs</w:t>
            </w:r>
          </w:p>
          <w:p w14:paraId="1083A8A3" w14:textId="77777777" w:rsidR="00DE4C6A" w:rsidRDefault="00DE4C6A" w:rsidP="00745D42">
            <w:pPr>
              <w:pStyle w:val="7Tablebodycopy"/>
              <w:rPr>
                <w:lang w:val="en-GB"/>
              </w:rPr>
            </w:pPr>
            <w:r>
              <w:rPr>
                <w:lang w:val="en-GB"/>
              </w:rPr>
              <w:t xml:space="preserve">Work scrutiny </w:t>
            </w:r>
          </w:p>
          <w:p w14:paraId="14F7631C" w14:textId="77777777" w:rsidR="00DE4C6A" w:rsidRDefault="00DE4C6A" w:rsidP="00745D42">
            <w:pPr>
              <w:pStyle w:val="7Tablebodycopy"/>
              <w:rPr>
                <w:lang w:val="en-GB"/>
              </w:rPr>
            </w:pPr>
            <w:r>
              <w:rPr>
                <w:lang w:val="en-GB"/>
              </w:rPr>
              <w:t>Lesson observations</w:t>
            </w:r>
          </w:p>
          <w:p w14:paraId="44DC53CA" w14:textId="50CED552" w:rsidR="00DE4C6A" w:rsidRPr="00A06B1C" w:rsidRDefault="00DE4C6A" w:rsidP="00745D42">
            <w:pPr>
              <w:pStyle w:val="7Tablebodycopy"/>
              <w:rPr>
                <w:lang w:val="en-GB"/>
              </w:rPr>
            </w:pPr>
            <w:r>
              <w:rPr>
                <w:lang w:val="en-GB"/>
              </w:rPr>
              <w:t>Floor books</w:t>
            </w:r>
          </w:p>
        </w:tc>
      </w:tr>
      <w:tr w:rsidR="00CB258E" w:rsidRPr="00A06B1C" w14:paraId="6B53DF81" w14:textId="77777777" w:rsidTr="00745D42">
        <w:trPr>
          <w:cantSplit/>
        </w:trPr>
        <w:tc>
          <w:tcPr>
            <w:tcW w:w="3060" w:type="dxa"/>
            <w:tcMar>
              <w:top w:w="113" w:type="dxa"/>
              <w:bottom w:w="113" w:type="dxa"/>
            </w:tcMar>
          </w:tcPr>
          <w:p w14:paraId="07CEA82F" w14:textId="77777777" w:rsidR="00CB258E" w:rsidRDefault="00CB258E" w:rsidP="00745D42">
            <w:pPr>
              <w:pStyle w:val="7Tablebodycopy"/>
              <w:rPr>
                <w:lang w:val="en-GB"/>
              </w:rPr>
            </w:pPr>
            <w:r>
              <w:rPr>
                <w:lang w:val="en-GB"/>
              </w:rPr>
              <w:t>Attendance and behaviour</w:t>
            </w:r>
          </w:p>
          <w:p w14:paraId="1E16CCC5" w14:textId="77777777" w:rsidR="00CB258E" w:rsidRDefault="00CB258E" w:rsidP="00745D42">
            <w:pPr>
              <w:pStyle w:val="7Tablebodycopy"/>
              <w:rPr>
                <w:lang w:val="en-GB"/>
              </w:rPr>
            </w:pPr>
          </w:p>
        </w:tc>
        <w:tc>
          <w:tcPr>
            <w:tcW w:w="11682" w:type="dxa"/>
            <w:tcMar>
              <w:top w:w="113" w:type="dxa"/>
              <w:bottom w:w="113" w:type="dxa"/>
            </w:tcMar>
          </w:tcPr>
          <w:p w14:paraId="67CD3427" w14:textId="77777777" w:rsidR="00CB258E" w:rsidRDefault="00506020" w:rsidP="00745D42">
            <w:pPr>
              <w:pStyle w:val="7Tablebodycopy"/>
              <w:rPr>
                <w:lang w:val="en-GB"/>
              </w:rPr>
            </w:pPr>
            <w:r>
              <w:rPr>
                <w:lang w:val="en-GB"/>
              </w:rPr>
              <w:t>Termly TSMs</w:t>
            </w:r>
          </w:p>
          <w:p w14:paraId="126150E1" w14:textId="77777777" w:rsidR="00506020" w:rsidRDefault="00506020" w:rsidP="00745D42">
            <w:pPr>
              <w:pStyle w:val="7Tablebodycopy"/>
              <w:rPr>
                <w:lang w:val="en-GB"/>
              </w:rPr>
            </w:pPr>
            <w:r>
              <w:rPr>
                <w:lang w:val="en-GB"/>
              </w:rPr>
              <w:t>My Concern</w:t>
            </w:r>
          </w:p>
          <w:p w14:paraId="5BB73C6F" w14:textId="77777777" w:rsidR="00D75AA8" w:rsidRDefault="00D75AA8" w:rsidP="00745D42">
            <w:pPr>
              <w:pStyle w:val="7Tablebodycopy"/>
              <w:rPr>
                <w:lang w:val="en-GB"/>
              </w:rPr>
            </w:pPr>
            <w:r>
              <w:rPr>
                <w:lang w:val="en-GB"/>
              </w:rPr>
              <w:t>Behaviour policy</w:t>
            </w:r>
          </w:p>
          <w:p w14:paraId="221DB27A" w14:textId="77777777" w:rsidR="002E1F56" w:rsidRDefault="002E1F56" w:rsidP="00745D42">
            <w:pPr>
              <w:pStyle w:val="7Tablebodycopy"/>
              <w:rPr>
                <w:lang w:val="en-GB"/>
              </w:rPr>
            </w:pPr>
            <w:r>
              <w:rPr>
                <w:lang w:val="en-GB"/>
              </w:rPr>
              <w:t>Governing body minutes</w:t>
            </w:r>
          </w:p>
          <w:p w14:paraId="2D7B3F6D" w14:textId="77777777" w:rsidR="002E1F56" w:rsidRDefault="00BF6C25" w:rsidP="00745D42">
            <w:pPr>
              <w:pStyle w:val="7Tablebodycopy"/>
              <w:rPr>
                <w:lang w:val="en-GB"/>
              </w:rPr>
            </w:pPr>
            <w:r>
              <w:rPr>
                <w:lang w:val="en-GB"/>
              </w:rPr>
              <w:t>IPMs</w:t>
            </w:r>
          </w:p>
          <w:p w14:paraId="4B4EDFCB" w14:textId="77777777" w:rsidR="00BF6C25" w:rsidRDefault="00BF6C25" w:rsidP="00745D42">
            <w:pPr>
              <w:pStyle w:val="7Tablebodycopy"/>
              <w:rPr>
                <w:lang w:val="en-GB"/>
              </w:rPr>
            </w:pPr>
            <w:r>
              <w:rPr>
                <w:lang w:val="en-GB"/>
              </w:rPr>
              <w:t>Behaviour modification plans</w:t>
            </w:r>
          </w:p>
          <w:p w14:paraId="6BBA7628" w14:textId="72D40482" w:rsidR="00925249" w:rsidRPr="00A06B1C" w:rsidRDefault="00925249" w:rsidP="00745D42">
            <w:pPr>
              <w:pStyle w:val="7Tablebodycopy"/>
              <w:rPr>
                <w:lang w:val="en-GB"/>
              </w:rPr>
            </w:pPr>
            <w:r>
              <w:rPr>
                <w:lang w:val="en-GB"/>
              </w:rPr>
              <w:t>Headteacher’s report to governors</w:t>
            </w:r>
          </w:p>
        </w:tc>
      </w:tr>
      <w:tr w:rsidR="00CB258E" w:rsidRPr="00A06B1C" w14:paraId="76A0B2B9" w14:textId="77777777" w:rsidTr="00745D42">
        <w:trPr>
          <w:cantSplit/>
          <w:trHeight w:val="634"/>
        </w:trPr>
        <w:tc>
          <w:tcPr>
            <w:tcW w:w="3060" w:type="dxa"/>
            <w:tcMar>
              <w:top w:w="113" w:type="dxa"/>
              <w:bottom w:w="113" w:type="dxa"/>
            </w:tcMar>
          </w:tcPr>
          <w:p w14:paraId="0BB24530" w14:textId="77777777" w:rsidR="00CB258E" w:rsidRDefault="00CB258E" w:rsidP="00745D42">
            <w:pPr>
              <w:pStyle w:val="7Tablebodycopy"/>
              <w:rPr>
                <w:lang w:val="en-GB"/>
              </w:rPr>
            </w:pPr>
            <w:r>
              <w:rPr>
                <w:lang w:val="en-GB"/>
              </w:rPr>
              <w:t>Personal development and wellbeing</w:t>
            </w:r>
          </w:p>
          <w:p w14:paraId="5114F683" w14:textId="77777777" w:rsidR="00CB258E" w:rsidRDefault="00CB258E" w:rsidP="00745D42">
            <w:pPr>
              <w:pStyle w:val="7Tablebodycopy"/>
              <w:rPr>
                <w:lang w:val="en-GB"/>
              </w:rPr>
            </w:pPr>
          </w:p>
        </w:tc>
        <w:tc>
          <w:tcPr>
            <w:tcW w:w="11682" w:type="dxa"/>
            <w:tcMar>
              <w:top w:w="113" w:type="dxa"/>
              <w:bottom w:w="113" w:type="dxa"/>
            </w:tcMar>
          </w:tcPr>
          <w:p w14:paraId="497FA25C" w14:textId="77777777" w:rsidR="00CB258E" w:rsidRDefault="00925249" w:rsidP="00745D42">
            <w:pPr>
              <w:pStyle w:val="7Tablebodycopy"/>
              <w:rPr>
                <w:lang w:val="en-GB"/>
              </w:rPr>
            </w:pPr>
            <w:r>
              <w:rPr>
                <w:lang w:val="en-GB"/>
              </w:rPr>
              <w:t>Floor books</w:t>
            </w:r>
          </w:p>
          <w:p w14:paraId="52F13E71" w14:textId="77777777" w:rsidR="00925249" w:rsidRDefault="00E56AE4" w:rsidP="00745D42">
            <w:pPr>
              <w:pStyle w:val="7Tablebodycopy"/>
              <w:rPr>
                <w:lang w:val="en-GB"/>
              </w:rPr>
            </w:pPr>
            <w:r>
              <w:rPr>
                <w:lang w:val="en-GB"/>
              </w:rPr>
              <w:t>RHSE policy</w:t>
            </w:r>
          </w:p>
          <w:p w14:paraId="4C91EAD8" w14:textId="77777777" w:rsidR="00E56AE4" w:rsidRDefault="00E56AE4" w:rsidP="00745D42">
            <w:pPr>
              <w:pStyle w:val="7Tablebodycopy"/>
              <w:rPr>
                <w:lang w:val="en-GB"/>
              </w:rPr>
            </w:pPr>
            <w:r>
              <w:rPr>
                <w:lang w:val="en-GB"/>
              </w:rPr>
              <w:t>Journey Into documents</w:t>
            </w:r>
          </w:p>
          <w:p w14:paraId="78E5020D" w14:textId="77777777" w:rsidR="00E56AE4" w:rsidRDefault="00E56AE4" w:rsidP="00745D42">
            <w:pPr>
              <w:pStyle w:val="7Tablebodycopy"/>
              <w:rPr>
                <w:lang w:val="en-GB"/>
              </w:rPr>
            </w:pPr>
            <w:r>
              <w:rPr>
                <w:lang w:val="en-GB"/>
              </w:rPr>
              <w:t>My Concern</w:t>
            </w:r>
          </w:p>
          <w:p w14:paraId="2C41E2A6" w14:textId="0A82210D" w:rsidR="00E56AE4" w:rsidRPr="00A06B1C" w:rsidRDefault="00387A74" w:rsidP="00745D42">
            <w:pPr>
              <w:pStyle w:val="7Tablebodycopy"/>
              <w:rPr>
                <w:lang w:val="en-GB"/>
              </w:rPr>
            </w:pPr>
            <w:r>
              <w:rPr>
                <w:lang w:val="en-GB"/>
              </w:rPr>
              <w:t>Enrichment participation logs</w:t>
            </w:r>
          </w:p>
        </w:tc>
      </w:tr>
      <w:tr w:rsidR="00CB258E" w:rsidRPr="00A06B1C" w14:paraId="31E52D55" w14:textId="77777777" w:rsidTr="00745D42">
        <w:trPr>
          <w:cantSplit/>
        </w:trPr>
        <w:tc>
          <w:tcPr>
            <w:tcW w:w="3060" w:type="dxa"/>
            <w:tcMar>
              <w:top w:w="113" w:type="dxa"/>
              <w:bottom w:w="113" w:type="dxa"/>
            </w:tcMar>
          </w:tcPr>
          <w:p w14:paraId="0DF55ACC" w14:textId="77777777" w:rsidR="00CB258E" w:rsidRDefault="00CB258E" w:rsidP="00745D42">
            <w:pPr>
              <w:pStyle w:val="7Tablebodycopy"/>
              <w:rPr>
                <w:lang w:val="en-GB"/>
              </w:rPr>
            </w:pPr>
            <w:r>
              <w:rPr>
                <w:lang w:val="en-GB"/>
              </w:rPr>
              <w:t>Leadership and governance</w:t>
            </w:r>
          </w:p>
          <w:p w14:paraId="18A8F3B1" w14:textId="77777777" w:rsidR="00CB258E" w:rsidRDefault="00CB258E" w:rsidP="00745D42">
            <w:pPr>
              <w:pStyle w:val="7Tablebodycopy"/>
              <w:rPr>
                <w:lang w:val="en-GB"/>
              </w:rPr>
            </w:pPr>
          </w:p>
        </w:tc>
        <w:tc>
          <w:tcPr>
            <w:tcW w:w="11682" w:type="dxa"/>
            <w:tcMar>
              <w:top w:w="113" w:type="dxa"/>
              <w:bottom w:w="113" w:type="dxa"/>
            </w:tcMar>
          </w:tcPr>
          <w:p w14:paraId="46C03C84" w14:textId="77777777" w:rsidR="00CB258E" w:rsidRDefault="00387A74" w:rsidP="00745D42">
            <w:pPr>
              <w:pStyle w:val="7Tablebodycopy"/>
              <w:rPr>
                <w:lang w:val="en-GB"/>
              </w:rPr>
            </w:pPr>
            <w:r>
              <w:rPr>
                <w:lang w:val="en-GB"/>
              </w:rPr>
              <w:t>Governing body minutes</w:t>
            </w:r>
          </w:p>
          <w:p w14:paraId="47459682" w14:textId="77777777" w:rsidR="00387A74" w:rsidRDefault="00387A74" w:rsidP="00745D42">
            <w:pPr>
              <w:pStyle w:val="7Tablebodycopy"/>
              <w:rPr>
                <w:lang w:val="en-GB"/>
              </w:rPr>
            </w:pPr>
            <w:r>
              <w:rPr>
                <w:lang w:val="en-GB"/>
              </w:rPr>
              <w:t>Single central record</w:t>
            </w:r>
          </w:p>
          <w:p w14:paraId="701FE7FF" w14:textId="77777777" w:rsidR="00387A74" w:rsidRDefault="00387A74" w:rsidP="00745D42">
            <w:pPr>
              <w:pStyle w:val="7Tablebodycopy"/>
              <w:rPr>
                <w:lang w:val="en-GB"/>
              </w:rPr>
            </w:pPr>
            <w:r>
              <w:rPr>
                <w:lang w:val="en-GB"/>
              </w:rPr>
              <w:t>Assessment data</w:t>
            </w:r>
          </w:p>
          <w:p w14:paraId="53BFD8FA" w14:textId="77777777" w:rsidR="00387A74" w:rsidRDefault="0032109C" w:rsidP="00745D42">
            <w:pPr>
              <w:pStyle w:val="7Tablebodycopy"/>
              <w:rPr>
                <w:lang w:val="en-GB"/>
              </w:rPr>
            </w:pPr>
            <w:r>
              <w:rPr>
                <w:lang w:val="en-GB"/>
              </w:rPr>
              <w:t>School policies</w:t>
            </w:r>
          </w:p>
          <w:p w14:paraId="7CFC7549" w14:textId="77777777" w:rsidR="0032109C" w:rsidRDefault="0032109C" w:rsidP="00745D42">
            <w:pPr>
              <w:pStyle w:val="7Tablebodycopy"/>
              <w:rPr>
                <w:lang w:val="en-GB"/>
              </w:rPr>
            </w:pPr>
            <w:r>
              <w:rPr>
                <w:lang w:val="en-GB"/>
              </w:rPr>
              <w:t>Headteacher report to governors</w:t>
            </w:r>
          </w:p>
          <w:p w14:paraId="24998DE4" w14:textId="5AFFF014" w:rsidR="0032109C" w:rsidRPr="00A06B1C" w:rsidRDefault="0032109C" w:rsidP="00745D42">
            <w:pPr>
              <w:pStyle w:val="7Tablebodycopy"/>
              <w:rPr>
                <w:lang w:val="en-GB"/>
              </w:rPr>
            </w:pPr>
            <w:r>
              <w:rPr>
                <w:lang w:val="en-GB"/>
              </w:rPr>
              <w:t>School development plan</w:t>
            </w:r>
          </w:p>
        </w:tc>
      </w:tr>
      <w:tr w:rsidR="00CB258E" w:rsidRPr="00A06B1C" w14:paraId="06340DDE" w14:textId="77777777" w:rsidTr="00745D42">
        <w:trPr>
          <w:cantSplit/>
        </w:trPr>
        <w:tc>
          <w:tcPr>
            <w:tcW w:w="3060" w:type="dxa"/>
            <w:tcMar>
              <w:top w:w="113" w:type="dxa"/>
              <w:bottom w:w="113" w:type="dxa"/>
            </w:tcMar>
          </w:tcPr>
          <w:p w14:paraId="4008F6FC" w14:textId="4DF46755" w:rsidR="00CB258E" w:rsidRPr="00A06B1C" w:rsidRDefault="00CB258E" w:rsidP="00745D42">
            <w:pPr>
              <w:pStyle w:val="7Tablebodycopy"/>
              <w:rPr>
                <w:lang w:val="en-GB"/>
              </w:rPr>
            </w:pPr>
            <w:r>
              <w:rPr>
                <w:lang w:val="en-GB"/>
              </w:rPr>
              <w:t>Early</w:t>
            </w:r>
            <w:r w:rsidRPr="00A06B1C">
              <w:rPr>
                <w:lang w:val="en-GB"/>
              </w:rPr>
              <w:t xml:space="preserve"> years</w:t>
            </w:r>
          </w:p>
          <w:p w14:paraId="32F80AF9" w14:textId="77777777" w:rsidR="00CB258E" w:rsidRPr="00A06B1C" w:rsidRDefault="00CB258E" w:rsidP="00745D42">
            <w:pPr>
              <w:pStyle w:val="7Tablebodycopy"/>
              <w:rPr>
                <w:lang w:val="en-GB"/>
              </w:rPr>
            </w:pPr>
          </w:p>
        </w:tc>
        <w:tc>
          <w:tcPr>
            <w:tcW w:w="11682" w:type="dxa"/>
            <w:tcMar>
              <w:top w:w="113" w:type="dxa"/>
              <w:bottom w:w="113" w:type="dxa"/>
            </w:tcMar>
          </w:tcPr>
          <w:p w14:paraId="78CD05BF" w14:textId="77777777" w:rsidR="00CB258E" w:rsidRDefault="0032109C" w:rsidP="00745D42">
            <w:pPr>
              <w:pStyle w:val="7Tablebodycopy"/>
              <w:rPr>
                <w:lang w:val="en-GB"/>
              </w:rPr>
            </w:pPr>
            <w:r>
              <w:rPr>
                <w:lang w:val="en-GB"/>
              </w:rPr>
              <w:t>Early years action plan</w:t>
            </w:r>
          </w:p>
          <w:p w14:paraId="4BC25178" w14:textId="77777777" w:rsidR="0032109C" w:rsidRDefault="0032109C" w:rsidP="00745D42">
            <w:pPr>
              <w:pStyle w:val="7Tablebodycopy"/>
              <w:rPr>
                <w:lang w:val="en-GB"/>
              </w:rPr>
            </w:pPr>
            <w:r>
              <w:rPr>
                <w:lang w:val="en-GB"/>
              </w:rPr>
              <w:t>Floor books</w:t>
            </w:r>
          </w:p>
          <w:p w14:paraId="5A24DC41" w14:textId="0432FBA1" w:rsidR="0032109C" w:rsidRDefault="006B0261" w:rsidP="00745D42">
            <w:pPr>
              <w:pStyle w:val="7Tablebodycopy"/>
              <w:rPr>
                <w:lang w:val="en-GB"/>
              </w:rPr>
            </w:pPr>
            <w:r>
              <w:rPr>
                <w:lang w:val="en-GB"/>
              </w:rPr>
              <w:t>Insight Assessments and RBA</w:t>
            </w:r>
          </w:p>
          <w:p w14:paraId="002F1129" w14:textId="77777777" w:rsidR="006B0261" w:rsidRDefault="006B0261" w:rsidP="00745D42">
            <w:pPr>
              <w:pStyle w:val="7Tablebodycopy"/>
              <w:rPr>
                <w:lang w:val="en-GB"/>
              </w:rPr>
            </w:pPr>
            <w:r>
              <w:rPr>
                <w:lang w:val="en-GB"/>
              </w:rPr>
              <w:t>IPMs</w:t>
            </w:r>
          </w:p>
          <w:p w14:paraId="142CEED4" w14:textId="77777777" w:rsidR="0059028A" w:rsidRDefault="0059028A" w:rsidP="00745D42">
            <w:pPr>
              <w:pStyle w:val="7Tablebodycopy"/>
              <w:rPr>
                <w:lang w:val="en-GB"/>
              </w:rPr>
            </w:pPr>
            <w:r>
              <w:rPr>
                <w:lang w:val="en-GB"/>
              </w:rPr>
              <w:t>Lesson observations</w:t>
            </w:r>
          </w:p>
          <w:p w14:paraId="70C9BBBC" w14:textId="1A730032" w:rsidR="0059028A" w:rsidRPr="00A06B1C" w:rsidRDefault="0059028A" w:rsidP="00745D42">
            <w:pPr>
              <w:pStyle w:val="7Tablebodycopy"/>
              <w:rPr>
                <w:lang w:val="en-GB"/>
              </w:rPr>
            </w:pPr>
            <w:r>
              <w:rPr>
                <w:lang w:val="en-GB"/>
              </w:rPr>
              <w:t>Parent feedback</w:t>
            </w:r>
          </w:p>
        </w:tc>
      </w:tr>
    </w:tbl>
    <w:p w14:paraId="1EB8B10E" w14:textId="77777777" w:rsidR="00CB258E" w:rsidRPr="00A06B1C" w:rsidRDefault="00CB258E" w:rsidP="00CB258E">
      <w:pPr>
        <w:rPr>
          <w:lang w:val="en-GB"/>
        </w:rPr>
      </w:pPr>
    </w:p>
    <w:p w14:paraId="2E6D1E49" w14:textId="77777777" w:rsidR="00CB258E" w:rsidRPr="00A06B1C" w:rsidRDefault="00CB258E" w:rsidP="00CB258E">
      <w:pPr>
        <w:rPr>
          <w:lang w:val="en-GB"/>
        </w:rPr>
      </w:pPr>
    </w:p>
    <w:p w14:paraId="75C98328" w14:textId="77777777" w:rsidR="003E77BF" w:rsidRDefault="003E77BF"/>
    <w:sectPr w:rsidR="003E77BF" w:rsidSect="00CB25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CF57" w14:textId="77777777" w:rsidR="009020D7" w:rsidRDefault="009020D7" w:rsidP="00AC2F1B">
      <w:r>
        <w:separator/>
      </w:r>
    </w:p>
  </w:endnote>
  <w:endnote w:type="continuationSeparator" w:id="0">
    <w:p w14:paraId="4C7F5646" w14:textId="77777777" w:rsidR="009020D7" w:rsidRDefault="009020D7" w:rsidP="00AC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29F6" w14:textId="77777777" w:rsidR="009020D7" w:rsidRDefault="009020D7" w:rsidP="00AC2F1B">
      <w:r>
        <w:separator/>
      </w:r>
    </w:p>
  </w:footnote>
  <w:footnote w:type="continuationSeparator" w:id="0">
    <w:p w14:paraId="166DD892" w14:textId="77777777" w:rsidR="009020D7" w:rsidRDefault="009020D7" w:rsidP="00AC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visibility:visible;mso-wrap-style:square" o:bullet="t">
        <v:imagedata r:id="rId1" o:titl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32E"/>
    <w:multiLevelType w:val="hybridMultilevel"/>
    <w:tmpl w:val="4CD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D6A21"/>
    <w:multiLevelType w:val="hybridMultilevel"/>
    <w:tmpl w:val="4DAC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25B46"/>
    <w:multiLevelType w:val="hybridMultilevel"/>
    <w:tmpl w:val="D4C6424C"/>
    <w:lvl w:ilvl="0" w:tplc="7AC8B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395190">
    <w:abstractNumId w:val="0"/>
  </w:num>
  <w:num w:numId="2" w16cid:durableId="1927153080">
    <w:abstractNumId w:val="4"/>
  </w:num>
  <w:num w:numId="3" w16cid:durableId="77293898">
    <w:abstractNumId w:val="1"/>
  </w:num>
  <w:num w:numId="4" w16cid:durableId="1644769877">
    <w:abstractNumId w:val="2"/>
  </w:num>
  <w:num w:numId="5" w16cid:durableId="198130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E"/>
    <w:rsid w:val="00026FB4"/>
    <w:rsid w:val="00085F74"/>
    <w:rsid w:val="00112144"/>
    <w:rsid w:val="001408D1"/>
    <w:rsid w:val="00155803"/>
    <w:rsid w:val="00165F5F"/>
    <w:rsid w:val="001A5593"/>
    <w:rsid w:val="001C3D0A"/>
    <w:rsid w:val="001D1C02"/>
    <w:rsid w:val="001E2FEF"/>
    <w:rsid w:val="00243CF2"/>
    <w:rsid w:val="0025136C"/>
    <w:rsid w:val="0025395D"/>
    <w:rsid w:val="0028162B"/>
    <w:rsid w:val="00296674"/>
    <w:rsid w:val="002A07A5"/>
    <w:rsid w:val="002C2F55"/>
    <w:rsid w:val="002E1F56"/>
    <w:rsid w:val="002F6372"/>
    <w:rsid w:val="00315C89"/>
    <w:rsid w:val="00320AC2"/>
    <w:rsid w:val="0032109C"/>
    <w:rsid w:val="00341C06"/>
    <w:rsid w:val="00361884"/>
    <w:rsid w:val="003813C6"/>
    <w:rsid w:val="003825E9"/>
    <w:rsid w:val="00387A74"/>
    <w:rsid w:val="003A4ACF"/>
    <w:rsid w:val="003B2E13"/>
    <w:rsid w:val="003D0190"/>
    <w:rsid w:val="003E0855"/>
    <w:rsid w:val="003E77BF"/>
    <w:rsid w:val="004023B9"/>
    <w:rsid w:val="00403B94"/>
    <w:rsid w:val="004277D0"/>
    <w:rsid w:val="00435A35"/>
    <w:rsid w:val="00435E59"/>
    <w:rsid w:val="00442740"/>
    <w:rsid w:val="00461158"/>
    <w:rsid w:val="004770C2"/>
    <w:rsid w:val="0048399B"/>
    <w:rsid w:val="004907D3"/>
    <w:rsid w:val="00494873"/>
    <w:rsid w:val="00496F57"/>
    <w:rsid w:val="004B59EB"/>
    <w:rsid w:val="004B6DD9"/>
    <w:rsid w:val="004C6954"/>
    <w:rsid w:val="004D533D"/>
    <w:rsid w:val="004D5915"/>
    <w:rsid w:val="004E1132"/>
    <w:rsid w:val="004F4015"/>
    <w:rsid w:val="00503FEB"/>
    <w:rsid w:val="00506020"/>
    <w:rsid w:val="00521CCD"/>
    <w:rsid w:val="00541F00"/>
    <w:rsid w:val="00561791"/>
    <w:rsid w:val="00562D81"/>
    <w:rsid w:val="0059028A"/>
    <w:rsid w:val="005A0C68"/>
    <w:rsid w:val="005A6684"/>
    <w:rsid w:val="005C6EA5"/>
    <w:rsid w:val="006350D3"/>
    <w:rsid w:val="00686E9E"/>
    <w:rsid w:val="006A7FAF"/>
    <w:rsid w:val="006B0261"/>
    <w:rsid w:val="006B27C3"/>
    <w:rsid w:val="006D7C9E"/>
    <w:rsid w:val="006E546F"/>
    <w:rsid w:val="006F1CC2"/>
    <w:rsid w:val="00764394"/>
    <w:rsid w:val="00780F84"/>
    <w:rsid w:val="007966AB"/>
    <w:rsid w:val="007A27E7"/>
    <w:rsid w:val="007C51BC"/>
    <w:rsid w:val="007E65AD"/>
    <w:rsid w:val="007F6304"/>
    <w:rsid w:val="008002BE"/>
    <w:rsid w:val="00843B17"/>
    <w:rsid w:val="00857438"/>
    <w:rsid w:val="00866BB8"/>
    <w:rsid w:val="00880644"/>
    <w:rsid w:val="00897DF9"/>
    <w:rsid w:val="008B0258"/>
    <w:rsid w:val="008F23CD"/>
    <w:rsid w:val="008F49A7"/>
    <w:rsid w:val="008F6A3C"/>
    <w:rsid w:val="009020D7"/>
    <w:rsid w:val="00902E47"/>
    <w:rsid w:val="00925249"/>
    <w:rsid w:val="009259DA"/>
    <w:rsid w:val="00941D1B"/>
    <w:rsid w:val="00955B16"/>
    <w:rsid w:val="009867D3"/>
    <w:rsid w:val="009A31C0"/>
    <w:rsid w:val="009B0B06"/>
    <w:rsid w:val="009B1115"/>
    <w:rsid w:val="009B7117"/>
    <w:rsid w:val="009C1086"/>
    <w:rsid w:val="009C2822"/>
    <w:rsid w:val="009D12EC"/>
    <w:rsid w:val="009F1311"/>
    <w:rsid w:val="00A04738"/>
    <w:rsid w:val="00A16C5C"/>
    <w:rsid w:val="00A50EC8"/>
    <w:rsid w:val="00A66D7E"/>
    <w:rsid w:val="00A91776"/>
    <w:rsid w:val="00A9773F"/>
    <w:rsid w:val="00AB06B3"/>
    <w:rsid w:val="00AC2F1B"/>
    <w:rsid w:val="00AE49D0"/>
    <w:rsid w:val="00AE733F"/>
    <w:rsid w:val="00B013A9"/>
    <w:rsid w:val="00B550B5"/>
    <w:rsid w:val="00B566ED"/>
    <w:rsid w:val="00B62C3C"/>
    <w:rsid w:val="00B810F7"/>
    <w:rsid w:val="00B820BB"/>
    <w:rsid w:val="00B92416"/>
    <w:rsid w:val="00B9427E"/>
    <w:rsid w:val="00BD2FDC"/>
    <w:rsid w:val="00BF6C25"/>
    <w:rsid w:val="00C01B5D"/>
    <w:rsid w:val="00C14C69"/>
    <w:rsid w:val="00C52D20"/>
    <w:rsid w:val="00C555BC"/>
    <w:rsid w:val="00C64785"/>
    <w:rsid w:val="00C74D99"/>
    <w:rsid w:val="00C80477"/>
    <w:rsid w:val="00C84F8A"/>
    <w:rsid w:val="00C87755"/>
    <w:rsid w:val="00C91FEB"/>
    <w:rsid w:val="00CB258E"/>
    <w:rsid w:val="00CB5CB7"/>
    <w:rsid w:val="00CC23FA"/>
    <w:rsid w:val="00CC3EB7"/>
    <w:rsid w:val="00CD1AFF"/>
    <w:rsid w:val="00CD5462"/>
    <w:rsid w:val="00CE5EDD"/>
    <w:rsid w:val="00CE6582"/>
    <w:rsid w:val="00D07933"/>
    <w:rsid w:val="00D75AA8"/>
    <w:rsid w:val="00D950A4"/>
    <w:rsid w:val="00DB6714"/>
    <w:rsid w:val="00DC10EC"/>
    <w:rsid w:val="00DC39B8"/>
    <w:rsid w:val="00DE065A"/>
    <w:rsid w:val="00DE4C6A"/>
    <w:rsid w:val="00E005D0"/>
    <w:rsid w:val="00E14D4B"/>
    <w:rsid w:val="00E30A6B"/>
    <w:rsid w:val="00E34430"/>
    <w:rsid w:val="00E536FA"/>
    <w:rsid w:val="00E56AE4"/>
    <w:rsid w:val="00EA3D4E"/>
    <w:rsid w:val="00EC2AFA"/>
    <w:rsid w:val="00EC3671"/>
    <w:rsid w:val="00EC7CFA"/>
    <w:rsid w:val="00F03593"/>
    <w:rsid w:val="00F07D90"/>
    <w:rsid w:val="00F30ACD"/>
    <w:rsid w:val="00F50C0D"/>
    <w:rsid w:val="00F61F0B"/>
    <w:rsid w:val="00F7134F"/>
    <w:rsid w:val="00F8122D"/>
    <w:rsid w:val="00FA4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06FD"/>
  <w15:chartTrackingRefBased/>
  <w15:docId w15:val="{0327E093-510D-4E43-B90E-FA349089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B8"/>
    <w:pPr>
      <w:spacing w:after="0" w:line="240" w:lineRule="auto"/>
    </w:pPr>
    <w:rPr>
      <w:rFonts w:ascii="Arial" w:eastAsia="MS Mincho" w:hAnsi="Arial" w:cs="Times New Roman"/>
      <w:kern w:val="0"/>
      <w:sz w:val="20"/>
      <w:szCs w:val="24"/>
      <w:lang w:val="en-US"/>
    </w:rPr>
  </w:style>
  <w:style w:type="paragraph" w:styleId="Heading1">
    <w:name w:val="heading 1"/>
    <w:basedOn w:val="Normal"/>
    <w:next w:val="Normal"/>
    <w:link w:val="Heading1Char"/>
    <w:uiPriority w:val="9"/>
    <w:qFormat/>
    <w:rsid w:val="00CB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58E"/>
    <w:rPr>
      <w:rFonts w:eastAsiaTheme="majorEastAsia" w:cstheme="majorBidi"/>
      <w:color w:val="272727" w:themeColor="text1" w:themeTint="D8"/>
    </w:rPr>
  </w:style>
  <w:style w:type="paragraph" w:styleId="Title">
    <w:name w:val="Title"/>
    <w:basedOn w:val="Normal"/>
    <w:next w:val="Normal"/>
    <w:link w:val="TitleChar"/>
    <w:uiPriority w:val="10"/>
    <w:qFormat/>
    <w:rsid w:val="00CB2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58E"/>
    <w:pPr>
      <w:spacing w:before="160"/>
      <w:jc w:val="center"/>
    </w:pPr>
    <w:rPr>
      <w:i/>
      <w:iCs/>
      <w:color w:val="404040" w:themeColor="text1" w:themeTint="BF"/>
    </w:rPr>
  </w:style>
  <w:style w:type="character" w:customStyle="1" w:styleId="QuoteChar">
    <w:name w:val="Quote Char"/>
    <w:basedOn w:val="DefaultParagraphFont"/>
    <w:link w:val="Quote"/>
    <w:uiPriority w:val="29"/>
    <w:rsid w:val="00CB258E"/>
    <w:rPr>
      <w:i/>
      <w:iCs/>
      <w:color w:val="404040" w:themeColor="text1" w:themeTint="BF"/>
    </w:rPr>
  </w:style>
  <w:style w:type="paragraph" w:styleId="ListParagraph">
    <w:name w:val="List Paragraph"/>
    <w:basedOn w:val="Normal"/>
    <w:uiPriority w:val="34"/>
    <w:qFormat/>
    <w:rsid w:val="00CB258E"/>
    <w:pPr>
      <w:ind w:left="720"/>
      <w:contextualSpacing/>
    </w:pPr>
  </w:style>
  <w:style w:type="character" w:styleId="IntenseEmphasis">
    <w:name w:val="Intense Emphasis"/>
    <w:basedOn w:val="DefaultParagraphFont"/>
    <w:uiPriority w:val="21"/>
    <w:qFormat/>
    <w:rsid w:val="00CB258E"/>
    <w:rPr>
      <w:i/>
      <w:iCs/>
      <w:color w:val="0F4761" w:themeColor="accent1" w:themeShade="BF"/>
    </w:rPr>
  </w:style>
  <w:style w:type="paragraph" w:styleId="IntenseQuote">
    <w:name w:val="Intense Quote"/>
    <w:basedOn w:val="Normal"/>
    <w:next w:val="Normal"/>
    <w:link w:val="IntenseQuoteChar"/>
    <w:uiPriority w:val="30"/>
    <w:qFormat/>
    <w:rsid w:val="00CB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58E"/>
    <w:rPr>
      <w:i/>
      <w:iCs/>
      <w:color w:val="0F4761" w:themeColor="accent1" w:themeShade="BF"/>
    </w:rPr>
  </w:style>
  <w:style w:type="character" w:styleId="IntenseReference">
    <w:name w:val="Intense Reference"/>
    <w:basedOn w:val="DefaultParagraphFont"/>
    <w:uiPriority w:val="32"/>
    <w:qFormat/>
    <w:rsid w:val="00CB258E"/>
    <w:rPr>
      <w:b/>
      <w:bCs/>
      <w:smallCaps/>
      <w:color w:val="0F4761" w:themeColor="accent1" w:themeShade="BF"/>
      <w:spacing w:val="5"/>
    </w:rPr>
  </w:style>
  <w:style w:type="paragraph" w:customStyle="1" w:styleId="3Bulletedcopyblue">
    <w:name w:val="3 Bulleted copy blue"/>
    <w:basedOn w:val="Normal"/>
    <w:qFormat/>
    <w:rsid w:val="00CB258E"/>
    <w:pPr>
      <w:numPr>
        <w:numId w:val="2"/>
      </w:numPr>
      <w:spacing w:after="120"/>
    </w:pPr>
    <w:rPr>
      <w:rFonts w:cs="Arial"/>
      <w:szCs w:val="20"/>
    </w:rPr>
  </w:style>
  <w:style w:type="paragraph" w:customStyle="1" w:styleId="7Tablebodycopy">
    <w:name w:val="7 Table body copy"/>
    <w:basedOn w:val="Normal"/>
    <w:qFormat/>
    <w:rsid w:val="00CB258E"/>
    <w:pPr>
      <w:spacing w:after="60"/>
    </w:pPr>
  </w:style>
  <w:style w:type="paragraph" w:customStyle="1" w:styleId="7Tablecopybulleted">
    <w:name w:val="7 Table copy bulleted"/>
    <w:basedOn w:val="7Tablebodycopy"/>
    <w:qFormat/>
    <w:rsid w:val="00CB258E"/>
    <w:pPr>
      <w:numPr>
        <w:numId w:val="1"/>
      </w:numPr>
    </w:pPr>
  </w:style>
  <w:style w:type="paragraph" w:customStyle="1" w:styleId="1bodycopy">
    <w:name w:val="1 body copy"/>
    <w:basedOn w:val="Normal"/>
    <w:link w:val="1bodycopyChar"/>
    <w:qFormat/>
    <w:rsid w:val="00CB258E"/>
    <w:pPr>
      <w:spacing w:after="120"/>
    </w:pPr>
    <w:rPr>
      <w:lang w:val="en-GB"/>
    </w:rPr>
  </w:style>
  <w:style w:type="character" w:customStyle="1" w:styleId="1bodycopyChar">
    <w:name w:val="1 body copy Char"/>
    <w:link w:val="1bodycopy"/>
    <w:rsid w:val="00CB258E"/>
    <w:rPr>
      <w:rFonts w:ascii="Arial" w:eastAsia="MS Mincho" w:hAnsi="Arial" w:cs="Times New Roman"/>
      <w:kern w:val="0"/>
      <w:sz w:val="20"/>
      <w:szCs w:val="24"/>
    </w:rPr>
  </w:style>
  <w:style w:type="paragraph" w:styleId="Header">
    <w:name w:val="header"/>
    <w:basedOn w:val="Normal"/>
    <w:link w:val="HeaderChar"/>
    <w:uiPriority w:val="99"/>
    <w:unhideWhenUsed/>
    <w:rsid w:val="00AC2F1B"/>
    <w:pPr>
      <w:tabs>
        <w:tab w:val="center" w:pos="4513"/>
        <w:tab w:val="right" w:pos="9026"/>
      </w:tabs>
    </w:pPr>
  </w:style>
  <w:style w:type="character" w:customStyle="1" w:styleId="HeaderChar">
    <w:name w:val="Header Char"/>
    <w:basedOn w:val="DefaultParagraphFont"/>
    <w:link w:val="Header"/>
    <w:uiPriority w:val="99"/>
    <w:rsid w:val="00AC2F1B"/>
    <w:rPr>
      <w:rFonts w:ascii="Arial" w:eastAsia="MS Mincho" w:hAnsi="Arial" w:cs="Times New Roman"/>
      <w:kern w:val="0"/>
      <w:sz w:val="20"/>
      <w:szCs w:val="24"/>
      <w:lang w:val="en-US"/>
    </w:rPr>
  </w:style>
  <w:style w:type="paragraph" w:styleId="Footer">
    <w:name w:val="footer"/>
    <w:basedOn w:val="Normal"/>
    <w:link w:val="FooterChar"/>
    <w:uiPriority w:val="99"/>
    <w:unhideWhenUsed/>
    <w:rsid w:val="00AC2F1B"/>
    <w:pPr>
      <w:tabs>
        <w:tab w:val="center" w:pos="4513"/>
        <w:tab w:val="right" w:pos="9026"/>
      </w:tabs>
    </w:pPr>
  </w:style>
  <w:style w:type="character" w:customStyle="1" w:styleId="FooterChar">
    <w:name w:val="Footer Char"/>
    <w:basedOn w:val="DefaultParagraphFont"/>
    <w:link w:val="Footer"/>
    <w:uiPriority w:val="99"/>
    <w:rsid w:val="00AC2F1B"/>
    <w:rPr>
      <w:rFonts w:ascii="Arial" w:eastAsia="MS Mincho" w:hAnsi="Arial" w:cs="Times New Roman"/>
      <w:kern w:val="0"/>
      <w:sz w:val="20"/>
      <w:szCs w:val="24"/>
      <w:lang w:val="en-US"/>
    </w:rPr>
  </w:style>
  <w:style w:type="paragraph" w:customStyle="1" w:styleId="6Boxheading">
    <w:name w:val="6 Box heading"/>
    <w:basedOn w:val="Normal"/>
    <w:qFormat/>
    <w:rsid w:val="001D1C02"/>
    <w:pPr>
      <w:spacing w:after="120"/>
    </w:pPr>
    <w:rPr>
      <w:b/>
      <w:color w:val="12263F"/>
      <w:sz w:val="24"/>
      <w:lang w:val="en-GB"/>
    </w:rPr>
  </w:style>
  <w:style w:type="character" w:styleId="Hyperlink">
    <w:name w:val="Hyperlink"/>
    <w:basedOn w:val="DefaultParagraphFont"/>
    <w:uiPriority w:val="99"/>
    <w:unhideWhenUsed/>
    <w:rsid w:val="002A07A5"/>
    <w:rPr>
      <w:color w:val="467886" w:themeColor="hyperlink"/>
      <w:u w:val="single"/>
    </w:rPr>
  </w:style>
  <w:style w:type="character" w:styleId="UnresolvedMention">
    <w:name w:val="Unresolved Mention"/>
    <w:basedOn w:val="DefaultParagraphFont"/>
    <w:uiPriority w:val="99"/>
    <w:semiHidden/>
    <w:unhideWhenUsed/>
    <w:rsid w:val="002A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s.ofsted.gov.uk/provider/21/111826"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10158cc35da5d19f5dac39277d4dc0d1">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0fb40081a2e76b44b00ec15551c247d7"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AC382DFA-D7CD-44AB-8EC5-BD1813F6D3F0}"/>
</file>

<file path=customXml/itemProps2.xml><?xml version="1.0" encoding="utf-8"?>
<ds:datastoreItem xmlns:ds="http://schemas.openxmlformats.org/officeDocument/2006/customXml" ds:itemID="{3C509AF9-E8B0-4FD0-AF3C-F755E3AA7530}">
  <ds:schemaRefs>
    <ds:schemaRef ds:uri="http://schemas.microsoft.com/sharepoint/v3/contenttype/forms"/>
  </ds:schemaRefs>
</ds:datastoreItem>
</file>

<file path=customXml/itemProps3.xml><?xml version="1.0" encoding="utf-8"?>
<ds:datastoreItem xmlns:ds="http://schemas.openxmlformats.org/officeDocument/2006/customXml" ds:itemID="{61D98E9D-049F-4254-A427-CA6D623C9F6D}">
  <ds:schemaRefs>
    <ds:schemaRef ds:uri="http://schemas.microsoft.com/office/2006/metadata/properties"/>
    <ds:schemaRef ds:uri="http://schemas.microsoft.com/office/infopath/2007/PartnerControls"/>
    <ds:schemaRef ds:uri="2c404047-80fd-4777-a927-20304d7828da"/>
    <ds:schemaRef ds:uri="ccf923b9-0878-4042-bd06-f7931ae2c6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2662</Words>
  <Characters>15179</Characters>
  <Application>Microsoft Office Word</Application>
  <DocSecurity>0</DocSecurity>
  <Lines>126</Lines>
  <Paragraphs>35</Paragraphs>
  <ScaleCrop>false</ScaleCrop>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Blackburn</dc:creator>
  <cp:keywords/>
  <dc:description/>
  <cp:lastModifiedBy>Anita Care</cp:lastModifiedBy>
  <cp:revision>2</cp:revision>
  <dcterms:created xsi:type="dcterms:W3CDTF">2025-12-12T14:44:00Z</dcterms:created>
  <dcterms:modified xsi:type="dcterms:W3CDTF">2025-12-12T14:44:00Z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